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7DD" w:rsidRDefault="00B127DD" w:rsidP="00B25721">
      <w:pPr>
        <w:pStyle w:val="ConsPlusNormal"/>
        <w:ind w:firstLine="0"/>
        <w:jc w:val="both"/>
        <w:rPr>
          <w:rFonts w:ascii="Times New Roman" w:hAnsi="Times New Roman" w:cs="Times New Roman"/>
          <w:sz w:val="24"/>
          <w:szCs w:val="24"/>
        </w:rPr>
      </w:pPr>
      <w:r w:rsidRPr="00B127DD">
        <w:rPr>
          <w:rFonts w:ascii="Times New Roman" w:hAnsi="Times New Roman" w:cs="Times New Roman"/>
          <w:noProof/>
          <w:sz w:val="24"/>
          <w:szCs w:val="24"/>
        </w:rPr>
        <w:drawing>
          <wp:inline distT="0" distB="0" distL="0" distR="0">
            <wp:extent cx="5940425" cy="83896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bookmarkStart w:id="0" w:name="_GoBack"/>
      <w:bookmarkEnd w:id="0"/>
    </w:p>
    <w:p w:rsidR="00B25721" w:rsidRPr="001925D2" w:rsidRDefault="00724118"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25721" w:rsidRPr="001925D2">
        <w:rPr>
          <w:rFonts w:ascii="Times New Roman" w:hAnsi="Times New Roman" w:cs="Times New Roman"/>
          <w:sz w:val="24"/>
          <w:szCs w:val="24"/>
        </w:rPr>
        <w:t xml:space="preserve"> применении санитарных мер в Евразийском экономическом союзе»;</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 Федерального </w:t>
      </w:r>
      <w:hyperlink r:id="rId6" w:history="1">
        <w:r w:rsidRPr="001925D2">
          <w:rPr>
            <w:rFonts w:ascii="Times New Roman" w:hAnsi="Times New Roman" w:cs="Times New Roman"/>
            <w:sz w:val="24"/>
            <w:szCs w:val="24"/>
          </w:rPr>
          <w:t>закон</w:t>
        </w:r>
      </w:hyperlink>
      <w:r w:rsidRPr="001925D2">
        <w:rPr>
          <w:rFonts w:ascii="Times New Roman" w:hAnsi="Times New Roman" w:cs="Times New Roman"/>
          <w:sz w:val="24"/>
          <w:szCs w:val="24"/>
        </w:rPr>
        <w:t>а от 30 марта 1999 года № 52-ФЗ «О санитарно-эпидемиологическом благополучии населения»;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lastRenderedPageBreak/>
        <w:t xml:space="preserve">- Федерального </w:t>
      </w:r>
      <w:hyperlink r:id="rId7" w:history="1">
        <w:r w:rsidRPr="001925D2">
          <w:rPr>
            <w:rFonts w:ascii="Times New Roman" w:hAnsi="Times New Roman" w:cs="Times New Roman"/>
            <w:sz w:val="24"/>
            <w:szCs w:val="24"/>
          </w:rPr>
          <w:t>закон</w:t>
        </w:r>
      </w:hyperlink>
      <w:r w:rsidRPr="001925D2">
        <w:rPr>
          <w:rFonts w:ascii="Times New Roman" w:hAnsi="Times New Roman" w:cs="Times New Roman"/>
          <w:sz w:val="24"/>
          <w:szCs w:val="24"/>
        </w:rPr>
        <w:t>а от 2 января 2000 года № 29-ФЗ «О качестве и безопасности пищевых продуктов»;</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Федерального закона от 29 декабря 2012 года № 273-</w:t>
      </w:r>
      <w:proofErr w:type="gramStart"/>
      <w:r w:rsidRPr="001925D2">
        <w:rPr>
          <w:rFonts w:ascii="Times New Roman" w:hAnsi="Times New Roman" w:cs="Times New Roman"/>
          <w:sz w:val="24"/>
          <w:szCs w:val="24"/>
        </w:rPr>
        <w:t>ФЗ  «</w:t>
      </w:r>
      <w:proofErr w:type="gramEnd"/>
      <w:r w:rsidRPr="001925D2">
        <w:rPr>
          <w:rFonts w:ascii="Times New Roman" w:hAnsi="Times New Roman" w:cs="Times New Roman"/>
          <w:sz w:val="24"/>
          <w:szCs w:val="24"/>
        </w:rPr>
        <w:t>Об образовании в Российской Федерации»;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Федерального закона от 1 марта 2020 года №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 Закона Белгородской области </w:t>
      </w:r>
      <w:r>
        <w:rPr>
          <w:rFonts w:ascii="Times New Roman" w:hAnsi="Times New Roman" w:cs="Times New Roman"/>
          <w:bCs/>
          <w:sz w:val="24"/>
          <w:szCs w:val="24"/>
        </w:rPr>
        <w:t xml:space="preserve">от 31 октября 2014 года № 314 </w:t>
      </w:r>
      <w:r w:rsidRPr="001925D2">
        <w:rPr>
          <w:rFonts w:ascii="Times New Roman" w:hAnsi="Times New Roman" w:cs="Times New Roman"/>
          <w:bCs/>
          <w:sz w:val="24"/>
          <w:szCs w:val="24"/>
        </w:rPr>
        <w:t>«Об образовании в Белгородской области»;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 Санитарно-эпидемиологических правил и нормативов </w:t>
      </w:r>
      <w:hyperlink r:id="rId8" w:history="1">
        <w:r w:rsidRPr="001925D2">
          <w:rPr>
            <w:rFonts w:ascii="Times New Roman" w:hAnsi="Times New Roman" w:cs="Times New Roman"/>
            <w:sz w:val="24"/>
            <w:szCs w:val="24"/>
          </w:rPr>
          <w:t>СанПиН 2.3.2.1940-05</w:t>
        </w:r>
      </w:hyperlink>
      <w:r w:rsidRPr="001925D2">
        <w:rPr>
          <w:rFonts w:ascii="Times New Roman" w:hAnsi="Times New Roman" w:cs="Times New Roman"/>
          <w:sz w:val="24"/>
          <w:szCs w:val="24"/>
        </w:rPr>
        <w:t xml:space="preserve"> «Организация детского питания»;</w:t>
      </w:r>
    </w:p>
    <w:p w:rsidR="00CC2798" w:rsidRDefault="00B25721" w:rsidP="00CC2798">
      <w:pPr>
        <w:pStyle w:val="ConsPlusNormal"/>
        <w:ind w:firstLine="0"/>
        <w:jc w:val="both"/>
        <w:rPr>
          <w:rFonts w:ascii="Times New Roman" w:hAnsi="Times New Roman" w:cs="Times New Roman"/>
          <w:spacing w:val="-6"/>
          <w:sz w:val="24"/>
          <w:szCs w:val="24"/>
        </w:rPr>
      </w:pPr>
      <w:r w:rsidRPr="001925D2">
        <w:rPr>
          <w:rFonts w:ascii="Times New Roman" w:hAnsi="Times New Roman" w:cs="Times New Roman"/>
          <w:sz w:val="24"/>
          <w:szCs w:val="24"/>
        </w:rPr>
        <w:t xml:space="preserve">- </w:t>
      </w:r>
      <w:r w:rsidR="00CC2798">
        <w:rPr>
          <w:rFonts w:ascii="Times New Roman" w:hAnsi="Times New Roman" w:cs="Times New Roman"/>
          <w:sz w:val="24"/>
          <w:szCs w:val="24"/>
        </w:rPr>
        <w:t xml:space="preserve"> </w:t>
      </w:r>
      <w:r w:rsidR="00CC2798" w:rsidRPr="001925D2">
        <w:rPr>
          <w:rFonts w:ascii="Times New Roman" w:hAnsi="Times New Roman" w:cs="Times New Roman"/>
          <w:sz w:val="24"/>
          <w:szCs w:val="24"/>
        </w:rPr>
        <w:t>Санитарно-эпидемиологических правил и нормативов</w:t>
      </w:r>
      <w:r w:rsidR="00CC2798">
        <w:t xml:space="preserve"> </w:t>
      </w:r>
      <w:hyperlink r:id="rId9" w:history="1">
        <w:r w:rsidR="00CC2798" w:rsidRPr="001925D2">
          <w:rPr>
            <w:rFonts w:ascii="Times New Roman" w:hAnsi="Times New Roman" w:cs="Times New Roman"/>
            <w:spacing w:val="-6"/>
            <w:sz w:val="24"/>
            <w:szCs w:val="24"/>
          </w:rPr>
          <w:t>СанПиН 2.</w:t>
        </w:r>
        <w:r w:rsidR="00CC2798">
          <w:rPr>
            <w:rFonts w:ascii="Times New Roman" w:hAnsi="Times New Roman" w:cs="Times New Roman"/>
            <w:spacing w:val="-6"/>
            <w:sz w:val="24"/>
            <w:szCs w:val="24"/>
          </w:rPr>
          <w:t>4</w:t>
        </w:r>
        <w:r w:rsidR="00CC2798" w:rsidRPr="001925D2">
          <w:rPr>
            <w:rFonts w:ascii="Times New Roman" w:hAnsi="Times New Roman" w:cs="Times New Roman"/>
            <w:spacing w:val="-6"/>
            <w:sz w:val="24"/>
            <w:szCs w:val="24"/>
          </w:rPr>
          <w:t>.</w:t>
        </w:r>
        <w:r w:rsidR="00CC2798">
          <w:rPr>
            <w:rFonts w:ascii="Times New Roman" w:hAnsi="Times New Roman" w:cs="Times New Roman"/>
            <w:spacing w:val="-6"/>
            <w:sz w:val="24"/>
            <w:szCs w:val="24"/>
          </w:rPr>
          <w:t>3648</w:t>
        </w:r>
        <w:r w:rsidR="00CC2798" w:rsidRPr="001925D2">
          <w:rPr>
            <w:rFonts w:ascii="Times New Roman" w:hAnsi="Times New Roman" w:cs="Times New Roman"/>
            <w:spacing w:val="-6"/>
            <w:sz w:val="24"/>
            <w:szCs w:val="24"/>
          </w:rPr>
          <w:t>-</w:t>
        </w:r>
        <w:r w:rsidR="00CC2798">
          <w:rPr>
            <w:rFonts w:ascii="Times New Roman" w:hAnsi="Times New Roman" w:cs="Times New Roman"/>
            <w:spacing w:val="-6"/>
            <w:sz w:val="24"/>
            <w:szCs w:val="24"/>
          </w:rPr>
          <w:t>20</w:t>
        </w:r>
      </w:hyperlink>
      <w:r w:rsidR="00CC2798">
        <w:rPr>
          <w:rFonts w:ascii="Times New Roman" w:hAnsi="Times New Roman" w:cs="Times New Roman"/>
          <w:spacing w:val="-6"/>
          <w:sz w:val="24"/>
          <w:szCs w:val="24"/>
        </w:rPr>
        <w:t xml:space="preserve"> «Санитарно-эпидемиологические требования к организации воспитания и обучения, отдыха и оздоровления детей и молодёжи» (утверждены Постановлением Главного государственного санитарного врача РФ от 28.09.2020 № 28);</w:t>
      </w:r>
    </w:p>
    <w:p w:rsidR="00B25721" w:rsidRPr="001925D2" w:rsidRDefault="00CC2798" w:rsidP="00CC2798">
      <w:pPr>
        <w:pStyle w:val="ConsPlusNormal"/>
        <w:ind w:firstLine="0"/>
        <w:jc w:val="both"/>
        <w:rPr>
          <w:rFonts w:ascii="Times New Roman" w:hAnsi="Times New Roman" w:cs="Times New Roman"/>
          <w:sz w:val="24"/>
          <w:szCs w:val="24"/>
        </w:rPr>
      </w:pPr>
      <w:r>
        <w:rPr>
          <w:rFonts w:ascii="Times New Roman" w:hAnsi="Times New Roman" w:cs="Times New Roman"/>
          <w:spacing w:val="-6"/>
          <w:sz w:val="24"/>
          <w:szCs w:val="24"/>
        </w:rPr>
        <w:t xml:space="preserve">- </w:t>
      </w:r>
      <w:r w:rsidRPr="001925D2">
        <w:rPr>
          <w:rFonts w:ascii="Times New Roman" w:hAnsi="Times New Roman" w:cs="Times New Roman"/>
          <w:sz w:val="24"/>
          <w:szCs w:val="24"/>
        </w:rPr>
        <w:t>Санитарно-эпидемиологических правил и нормативов</w:t>
      </w:r>
      <w:r>
        <w:t xml:space="preserve"> </w:t>
      </w:r>
      <w:hyperlink r:id="rId10" w:history="1">
        <w:r w:rsidRPr="001925D2">
          <w:rPr>
            <w:rFonts w:ascii="Times New Roman" w:hAnsi="Times New Roman" w:cs="Times New Roman"/>
            <w:spacing w:val="-6"/>
            <w:sz w:val="24"/>
            <w:szCs w:val="24"/>
          </w:rPr>
          <w:t>СанПиН 2.</w:t>
        </w:r>
        <w:r>
          <w:rPr>
            <w:rFonts w:ascii="Times New Roman" w:hAnsi="Times New Roman" w:cs="Times New Roman"/>
            <w:spacing w:val="-6"/>
            <w:sz w:val="24"/>
            <w:szCs w:val="24"/>
          </w:rPr>
          <w:t>3/2</w:t>
        </w:r>
        <w:r w:rsidRPr="001925D2">
          <w:rPr>
            <w:rFonts w:ascii="Times New Roman" w:hAnsi="Times New Roman" w:cs="Times New Roman"/>
            <w:spacing w:val="-6"/>
            <w:sz w:val="24"/>
            <w:szCs w:val="24"/>
          </w:rPr>
          <w:t>.</w:t>
        </w:r>
        <w:r>
          <w:rPr>
            <w:rFonts w:ascii="Times New Roman" w:hAnsi="Times New Roman" w:cs="Times New Roman"/>
            <w:spacing w:val="-6"/>
            <w:sz w:val="24"/>
            <w:szCs w:val="24"/>
          </w:rPr>
          <w:t>4.3590</w:t>
        </w:r>
        <w:r w:rsidRPr="001925D2">
          <w:rPr>
            <w:rFonts w:ascii="Times New Roman" w:hAnsi="Times New Roman" w:cs="Times New Roman"/>
            <w:spacing w:val="-6"/>
            <w:sz w:val="24"/>
            <w:szCs w:val="24"/>
          </w:rPr>
          <w:t>-</w:t>
        </w:r>
        <w:r>
          <w:rPr>
            <w:rFonts w:ascii="Times New Roman" w:hAnsi="Times New Roman" w:cs="Times New Roman"/>
            <w:spacing w:val="-6"/>
            <w:sz w:val="24"/>
            <w:szCs w:val="24"/>
          </w:rPr>
          <w:t>20</w:t>
        </w:r>
      </w:hyperlink>
      <w:r>
        <w:rPr>
          <w:rFonts w:ascii="Times New Roman" w:hAnsi="Times New Roman" w:cs="Times New Roman"/>
          <w:spacing w:val="-6"/>
          <w:sz w:val="24"/>
          <w:szCs w:val="24"/>
        </w:rPr>
        <w:t xml:space="preserve"> «Санитарно-эпидемиологические требования к организации общественного питания населения» (утверждены Постановлением Главного государственного санитарного врача РФ от 27.10.2020 № 32);</w:t>
      </w:r>
      <w:r>
        <w:rPr>
          <w:rFonts w:ascii="Times New Roman" w:hAnsi="Times New Roman" w:cs="Times New Roman"/>
          <w:sz w:val="24"/>
          <w:szCs w:val="24"/>
        </w:rPr>
        <w:t xml:space="preserve"> </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 Санитарно-эпидемиологических правил и нормативов </w:t>
      </w:r>
      <w:hyperlink r:id="rId11" w:history="1">
        <w:r w:rsidRPr="001925D2">
          <w:rPr>
            <w:rFonts w:ascii="Times New Roman" w:hAnsi="Times New Roman" w:cs="Times New Roman"/>
            <w:sz w:val="24"/>
            <w:szCs w:val="24"/>
          </w:rPr>
          <w:t>СанПиН 2.1.4.1074-01</w:t>
        </w:r>
      </w:hyperlink>
      <w:r w:rsidRPr="001925D2">
        <w:rPr>
          <w:rFonts w:ascii="Times New Roman" w:hAnsi="Times New Roman" w:cs="Times New Roman"/>
          <w:sz w:val="24"/>
          <w:szCs w:val="24"/>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 Санитарно-эпидемиологических правил и нормативов </w:t>
      </w:r>
      <w:hyperlink r:id="rId12" w:history="1">
        <w:r w:rsidRPr="001925D2">
          <w:rPr>
            <w:rFonts w:ascii="Times New Roman" w:hAnsi="Times New Roman" w:cs="Times New Roman"/>
            <w:sz w:val="24"/>
            <w:szCs w:val="24"/>
          </w:rPr>
          <w:t>СанПиН 2.3.2.1293-03</w:t>
        </w:r>
      </w:hyperlink>
      <w:r w:rsidRPr="001925D2">
        <w:rPr>
          <w:rFonts w:ascii="Times New Roman" w:hAnsi="Times New Roman" w:cs="Times New Roman"/>
          <w:sz w:val="24"/>
          <w:szCs w:val="24"/>
        </w:rPr>
        <w:t xml:space="preserve"> «Гигиенические требования по применению пищевых добавок»;</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Методических рекомендаций «Формирование культуры здорового питания обучающихся, воспитанников», разработанные Институтом возрастной физиологии РАО в рамках реализации мероприятия «Организационно-аналитическое сопровождение мероприятий приоритетного национального проекта «Образование»;</w:t>
      </w:r>
    </w:p>
    <w:p w:rsidR="00B25721" w:rsidRPr="001925D2" w:rsidRDefault="00B25721" w:rsidP="00B25721">
      <w:pPr>
        <w:pStyle w:val="ConsPlusTitle"/>
        <w:jc w:val="both"/>
        <w:rPr>
          <w:rFonts w:ascii="Times New Roman" w:hAnsi="Times New Roman" w:cs="Times New Roman"/>
          <w:b w:val="0"/>
          <w:bCs w:val="0"/>
          <w:sz w:val="24"/>
          <w:szCs w:val="24"/>
        </w:rPr>
      </w:pPr>
      <w:r w:rsidRPr="001925D2">
        <w:rPr>
          <w:rFonts w:ascii="Times New Roman" w:hAnsi="Times New Roman" w:cs="Times New Roman"/>
          <w:b w:val="0"/>
          <w:bCs w:val="0"/>
          <w:sz w:val="24"/>
          <w:szCs w:val="24"/>
        </w:rPr>
        <w:t>- Методических рекомендаций по организации питания обучающихся      и воспитанников образовательных организаций, утвержденные приказом Министерства здравоохранения и социального развития Российской Федерации и Министерства образования и науки Российской Федерации от 11 марта             2012 года № 213н/178;</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Постановления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 на 2014-2020 годы»;</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Постановления Правительства Белгородской области от 9 ноября 2015 года № 399-пп «Об утверждении Регламента организации контроля результатов, предусмотренных контрактами на поставку пищевой продукции, заключенными заказчиками Белгородской области».</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1.4. Положение определяет принципы и методику формирования рационов питания и ассортимента пищевых </w:t>
      </w:r>
      <w:r w:rsidRPr="001925D2">
        <w:rPr>
          <w:rFonts w:ascii="Times New Roman" w:hAnsi="Times New Roman" w:cs="Times New Roman"/>
          <w:color w:val="000000"/>
          <w:sz w:val="24"/>
          <w:szCs w:val="24"/>
        </w:rPr>
        <w:t xml:space="preserve">продуктов, предназначенных для организации рационального питания </w:t>
      </w:r>
      <w:r w:rsidRPr="001925D2">
        <w:rPr>
          <w:rFonts w:ascii="Times New Roman" w:hAnsi="Times New Roman" w:cs="Times New Roman"/>
          <w:color w:val="000000"/>
          <w:spacing w:val="1"/>
          <w:sz w:val="24"/>
          <w:szCs w:val="24"/>
        </w:rPr>
        <w:t>обучающихся</w:t>
      </w:r>
      <w:r w:rsidRPr="001925D2">
        <w:rPr>
          <w:rFonts w:ascii="Times New Roman" w:hAnsi="Times New Roman" w:cs="Times New Roman"/>
          <w:color w:val="000000"/>
          <w:sz w:val="24"/>
          <w:szCs w:val="24"/>
        </w:rPr>
        <w:t xml:space="preserve"> в</w:t>
      </w:r>
      <w:r w:rsidRPr="001925D2">
        <w:rPr>
          <w:rFonts w:ascii="Times New Roman" w:hAnsi="Times New Roman" w:cs="Times New Roman"/>
          <w:color w:val="000000"/>
          <w:spacing w:val="1"/>
          <w:sz w:val="24"/>
          <w:szCs w:val="24"/>
        </w:rPr>
        <w:t xml:space="preserve"> </w:t>
      </w:r>
      <w:r w:rsidRPr="003A7D8B">
        <w:rPr>
          <w:rFonts w:ascii="Times New Roman" w:eastAsia="Times New Roman" w:hAnsi="Times New Roman" w:cs="Times New Roman"/>
          <w:sz w:val="24"/>
          <w:szCs w:val="24"/>
        </w:rPr>
        <w:t xml:space="preserve">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color w:val="000000"/>
          <w:sz w:val="24"/>
          <w:szCs w:val="24"/>
        </w:rPr>
        <w:t xml:space="preserve">, в </w:t>
      </w:r>
      <w:r w:rsidRPr="001925D2">
        <w:rPr>
          <w:rFonts w:ascii="Times New Roman" w:hAnsi="Times New Roman" w:cs="Times New Roman"/>
          <w:color w:val="000000"/>
          <w:spacing w:val="1"/>
          <w:sz w:val="24"/>
          <w:szCs w:val="24"/>
        </w:rPr>
        <w:t xml:space="preserve">том числе при отборе, закупках, приемке пищевых продуктов и продовольственного </w:t>
      </w:r>
      <w:r w:rsidRPr="001925D2">
        <w:rPr>
          <w:rFonts w:ascii="Times New Roman" w:hAnsi="Times New Roman" w:cs="Times New Roman"/>
          <w:color w:val="000000"/>
          <w:sz w:val="24"/>
          <w:szCs w:val="24"/>
        </w:rPr>
        <w:t xml:space="preserve">сырья, используемых в питании детей и подростков, составлении меню и ассортиментных </w:t>
      </w:r>
      <w:r w:rsidRPr="001925D2">
        <w:rPr>
          <w:rFonts w:ascii="Times New Roman" w:hAnsi="Times New Roman" w:cs="Times New Roman"/>
          <w:color w:val="000000"/>
          <w:spacing w:val="1"/>
          <w:sz w:val="24"/>
          <w:szCs w:val="24"/>
        </w:rPr>
        <w:t>перечней, в производстве, реализации  и организации потребления продукции</w:t>
      </w:r>
      <w:r w:rsidRPr="001925D2">
        <w:rPr>
          <w:rFonts w:ascii="Times New Roman" w:hAnsi="Times New Roman" w:cs="Times New Roman"/>
          <w:sz w:val="24"/>
          <w:szCs w:val="24"/>
        </w:rPr>
        <w:t xml:space="preserve"> </w:t>
      </w:r>
      <w:r w:rsidRPr="001925D2">
        <w:rPr>
          <w:rFonts w:ascii="Times New Roman" w:hAnsi="Times New Roman" w:cs="Times New Roman"/>
          <w:color w:val="000000"/>
          <w:sz w:val="24"/>
          <w:szCs w:val="24"/>
        </w:rPr>
        <w:t xml:space="preserve">общественного питания, предназначенной для детей и подростков, а также содержит рекомендации по использованию продуктов повышенной биологической и пищевой </w:t>
      </w:r>
      <w:r w:rsidRPr="001925D2">
        <w:rPr>
          <w:rFonts w:ascii="Times New Roman" w:hAnsi="Times New Roman" w:cs="Times New Roman"/>
          <w:color w:val="000000"/>
          <w:spacing w:val="1"/>
          <w:sz w:val="24"/>
          <w:szCs w:val="24"/>
        </w:rPr>
        <w:t>ценности, в том числе обогащенных микронутриентами.</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p>
    <w:p w:rsidR="00B25721" w:rsidRDefault="00B25721" w:rsidP="00B25721">
      <w:pPr>
        <w:shd w:val="clear" w:color="auto" w:fill="FFFFFF"/>
        <w:spacing w:after="0" w:line="240" w:lineRule="auto"/>
        <w:jc w:val="center"/>
        <w:rPr>
          <w:rFonts w:ascii="Times New Roman" w:hAnsi="Times New Roman" w:cs="Times New Roman"/>
          <w:b/>
          <w:bCs/>
          <w:color w:val="000000"/>
          <w:sz w:val="24"/>
          <w:szCs w:val="24"/>
        </w:rPr>
      </w:pPr>
      <w:r w:rsidRPr="001925D2">
        <w:rPr>
          <w:rFonts w:ascii="Times New Roman" w:hAnsi="Times New Roman" w:cs="Times New Roman"/>
          <w:b/>
          <w:bCs/>
          <w:color w:val="000000"/>
          <w:sz w:val="24"/>
          <w:szCs w:val="24"/>
        </w:rPr>
        <w:t xml:space="preserve">2. Основные организационные принципы питания обучающихся </w:t>
      </w:r>
    </w:p>
    <w:p w:rsidR="00B25721" w:rsidRPr="003A7D8B" w:rsidRDefault="00B25721" w:rsidP="00B25721">
      <w:pPr>
        <w:shd w:val="clear" w:color="auto" w:fill="FFFFFF"/>
        <w:spacing w:after="0" w:line="240" w:lineRule="auto"/>
        <w:jc w:val="center"/>
        <w:rPr>
          <w:rFonts w:ascii="Times New Roman" w:hAnsi="Times New Roman" w:cs="Times New Roman"/>
          <w:b/>
          <w:bCs/>
          <w:color w:val="000000"/>
          <w:sz w:val="24"/>
          <w:szCs w:val="24"/>
        </w:rPr>
      </w:pPr>
      <w:r w:rsidRPr="003A7D8B">
        <w:rPr>
          <w:rFonts w:ascii="Times New Roman" w:eastAsia="Times New Roman" w:hAnsi="Times New Roman" w:cs="Times New Roman"/>
          <w:b/>
          <w:sz w:val="24"/>
          <w:szCs w:val="24"/>
        </w:rPr>
        <w:lastRenderedPageBreak/>
        <w:t>МБОУ «</w:t>
      </w:r>
      <w:r>
        <w:rPr>
          <w:rFonts w:ascii="Times New Roman" w:eastAsia="Times New Roman" w:hAnsi="Times New Roman" w:cs="Times New Roman"/>
          <w:b/>
          <w:sz w:val="24"/>
          <w:szCs w:val="24"/>
        </w:rPr>
        <w:t>Средняя общеобразовательная школа №6 города Шебекино Белгородской области</w:t>
      </w:r>
      <w:r w:rsidRPr="003A7D8B">
        <w:rPr>
          <w:rFonts w:ascii="Times New Roman" w:eastAsia="Times New Roman" w:hAnsi="Times New Roman" w:cs="Times New Roman"/>
          <w:b/>
          <w:sz w:val="24"/>
          <w:szCs w:val="24"/>
        </w:rPr>
        <w:t>»</w:t>
      </w:r>
    </w:p>
    <w:p w:rsidR="00B25721" w:rsidRPr="001925D2" w:rsidRDefault="00B25721" w:rsidP="00B25721">
      <w:pPr>
        <w:pStyle w:val="western"/>
        <w:tabs>
          <w:tab w:val="left" w:pos="180"/>
        </w:tabs>
        <w:spacing w:before="0" w:beforeAutospacing="0" w:after="0" w:afterAutospacing="0"/>
        <w:jc w:val="both"/>
      </w:pPr>
      <w:r>
        <w:tab/>
      </w:r>
      <w:r w:rsidRPr="001925D2">
        <w:t xml:space="preserve">Питание детей в </w:t>
      </w:r>
      <w:r w:rsidRPr="003A7D8B">
        <w:rPr>
          <w:rFonts w:eastAsia="Times New Roman"/>
        </w:rPr>
        <w:t xml:space="preserve">МБОУ </w:t>
      </w:r>
      <w:r w:rsidRPr="00CA4C13">
        <w:rPr>
          <w:rFonts w:eastAsia="Times New Roman"/>
        </w:rPr>
        <w:t>«Средняя общеобразовательная школа №6 города Шебекино Белгородской области</w:t>
      </w:r>
      <w:r>
        <w:rPr>
          <w:rFonts w:eastAsia="Times New Roman"/>
        </w:rPr>
        <w:t xml:space="preserve">» </w:t>
      </w:r>
      <w:r w:rsidRPr="001925D2">
        <w:t xml:space="preserve">регламентировано требованиями СанПиН 2.4.5.2409-08, утвержденными постановлениями Главного санитарного врача РФ от 23 июля 2008 года № 45, от 25 марта 2019 года № 6 и </w:t>
      </w:r>
      <w:proofErr w:type="gramStart"/>
      <w:r w:rsidRPr="001925D2">
        <w:t>действующими  с</w:t>
      </w:r>
      <w:proofErr w:type="gramEnd"/>
      <w:r w:rsidRPr="001925D2">
        <w:t xml:space="preserve"> 1 октября 2008 года по настоящее время.</w:t>
      </w:r>
    </w:p>
    <w:p w:rsidR="00B25721" w:rsidRPr="001925D2" w:rsidRDefault="00B25721" w:rsidP="00B25721">
      <w:pPr>
        <w:pStyle w:val="western"/>
        <w:tabs>
          <w:tab w:val="left" w:pos="180"/>
        </w:tabs>
        <w:spacing w:before="0" w:beforeAutospacing="0" w:after="0" w:afterAutospacing="0"/>
        <w:jc w:val="both"/>
      </w:pPr>
      <w:r>
        <w:tab/>
      </w:r>
      <w:r w:rsidRPr="001925D2">
        <w:t>Питание детей, обучающихся по основным общеобразовательным программам в образовательных организациях, организуется непосредственно указанными организациями и предусматривает в обязательном порядке наличие горячего питания с учетом норм обеспечения питанием детей в организованных детских коллективах, установленных в соответствии с законодательством Российской Федерации.</w:t>
      </w:r>
    </w:p>
    <w:p w:rsidR="00B25721" w:rsidRPr="001925D2" w:rsidRDefault="00B25721" w:rsidP="00B25721">
      <w:pPr>
        <w:shd w:val="clear" w:color="auto" w:fill="FFFFFF"/>
        <w:tabs>
          <w:tab w:val="left" w:pos="898"/>
        </w:tabs>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2.1.</w:t>
      </w:r>
      <w:r w:rsidRPr="001925D2">
        <w:rPr>
          <w:rFonts w:ascii="Times New Roman" w:hAnsi="Times New Roman" w:cs="Times New Roman"/>
          <w:sz w:val="24"/>
          <w:szCs w:val="24"/>
        </w:rPr>
        <w:t xml:space="preserve"> Для обучающихся </w:t>
      </w:r>
      <w:r w:rsidRPr="003A7D8B">
        <w:rPr>
          <w:rFonts w:ascii="Times New Roman" w:eastAsia="Times New Roman" w:hAnsi="Times New Roman" w:cs="Times New Roman"/>
          <w:sz w:val="24"/>
          <w:szCs w:val="24"/>
        </w:rPr>
        <w:t>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организов</w:t>
      </w:r>
      <w:r>
        <w:rPr>
          <w:rFonts w:ascii="Times New Roman" w:hAnsi="Times New Roman" w:cs="Times New Roman"/>
          <w:sz w:val="24"/>
          <w:szCs w:val="24"/>
        </w:rPr>
        <w:t>ано</w:t>
      </w:r>
      <w:r w:rsidRPr="001925D2">
        <w:rPr>
          <w:rFonts w:ascii="Times New Roman" w:hAnsi="Times New Roman" w:cs="Times New Roman"/>
          <w:sz w:val="24"/>
          <w:szCs w:val="24"/>
        </w:rPr>
        <w:t xml:space="preserve"> двухразовое горячее питание (завтрак и обед). </w:t>
      </w:r>
      <w:r w:rsidRPr="001925D2">
        <w:rPr>
          <w:rFonts w:ascii="Times New Roman" w:hAnsi="Times New Roman" w:cs="Times New Roman"/>
          <w:color w:val="000000"/>
          <w:spacing w:val="1"/>
          <w:sz w:val="24"/>
          <w:szCs w:val="24"/>
        </w:rPr>
        <w:t xml:space="preserve">Организация горячего питания предполагает обязательное использование в </w:t>
      </w:r>
      <w:r w:rsidRPr="001925D2">
        <w:rPr>
          <w:rFonts w:ascii="Times New Roman" w:hAnsi="Times New Roman" w:cs="Times New Roman"/>
          <w:color w:val="000000"/>
          <w:sz w:val="24"/>
          <w:szCs w:val="24"/>
        </w:rPr>
        <w:t>каждый прием пищи горячих блюд и кулинарных изделий, в том числе первых блюд и горячих напитков.</w:t>
      </w:r>
    </w:p>
    <w:p w:rsidR="00B25721" w:rsidRPr="001925D2" w:rsidRDefault="00B25721" w:rsidP="00B25721">
      <w:pPr>
        <w:shd w:val="clear" w:color="auto" w:fill="FFFFFF"/>
        <w:tabs>
          <w:tab w:val="left" w:pos="898"/>
        </w:tabs>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Обучающиеся с ограниченными возможностями здоровья обеспечиваются бесплатным двухразовым питанием.</w:t>
      </w:r>
      <w:r>
        <w:rPr>
          <w:rFonts w:ascii="Times New Roman" w:hAnsi="Times New Roman" w:cs="Times New Roman"/>
          <w:sz w:val="24"/>
          <w:szCs w:val="24"/>
        </w:rPr>
        <w:t xml:space="preserve"> </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Обучающиеся по образовательным программам общего </w:t>
      </w:r>
      <w:proofErr w:type="gramStart"/>
      <w:r w:rsidRPr="001925D2">
        <w:rPr>
          <w:rFonts w:ascii="Times New Roman" w:hAnsi="Times New Roman" w:cs="Times New Roman"/>
          <w:sz w:val="24"/>
          <w:szCs w:val="24"/>
        </w:rPr>
        <w:t xml:space="preserve">образования </w:t>
      </w:r>
      <w:r>
        <w:rPr>
          <w:rFonts w:ascii="Times New Roman" w:hAnsi="Times New Roman" w:cs="Times New Roman"/>
          <w:sz w:val="24"/>
          <w:szCs w:val="24"/>
        </w:rPr>
        <w:t xml:space="preserve"> </w:t>
      </w:r>
      <w:r w:rsidRPr="001925D2">
        <w:rPr>
          <w:rFonts w:ascii="Times New Roman" w:hAnsi="Times New Roman" w:cs="Times New Roman"/>
          <w:sz w:val="24"/>
          <w:szCs w:val="24"/>
        </w:rPr>
        <w:t>обеспечиваются</w:t>
      </w:r>
      <w:proofErr w:type="gramEnd"/>
      <w:r w:rsidRPr="001925D2">
        <w:rPr>
          <w:rFonts w:ascii="Times New Roman" w:hAnsi="Times New Roman" w:cs="Times New Roman"/>
          <w:sz w:val="24"/>
          <w:szCs w:val="24"/>
        </w:rPr>
        <w:t xml:space="preserve">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местного бюджета. </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Для обучающихся, получающих образование на дому, организова</w:t>
      </w:r>
      <w:r>
        <w:rPr>
          <w:rFonts w:ascii="Times New Roman" w:hAnsi="Times New Roman" w:cs="Times New Roman"/>
          <w:sz w:val="24"/>
          <w:szCs w:val="24"/>
        </w:rPr>
        <w:t>но</w:t>
      </w:r>
      <w:r w:rsidRPr="001925D2">
        <w:rPr>
          <w:rFonts w:ascii="Times New Roman" w:hAnsi="Times New Roman" w:cs="Times New Roman"/>
          <w:sz w:val="24"/>
          <w:szCs w:val="24"/>
        </w:rPr>
        <w:t xml:space="preserve"> питание в виде сухого пайка, исходя из фактической стоимости горячего завтрака и обеда в </w:t>
      </w:r>
      <w:r w:rsidRPr="003A7D8B">
        <w:rPr>
          <w:rFonts w:ascii="Times New Roman" w:eastAsia="Times New Roman" w:hAnsi="Times New Roman" w:cs="Times New Roman"/>
          <w:sz w:val="24"/>
          <w:szCs w:val="24"/>
        </w:rPr>
        <w:t xml:space="preserve">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B25721" w:rsidRPr="00CA4C13"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Школьники, имеющие статус обучающихся с ограниченными возможностями здоровья, получающие образование на дому, обеспечива</w:t>
      </w:r>
      <w:r>
        <w:rPr>
          <w:rFonts w:ascii="Times New Roman" w:hAnsi="Times New Roman" w:cs="Times New Roman"/>
          <w:sz w:val="24"/>
          <w:szCs w:val="24"/>
        </w:rPr>
        <w:t>ют</w:t>
      </w:r>
      <w:r w:rsidRPr="001925D2">
        <w:rPr>
          <w:rFonts w:ascii="Times New Roman" w:hAnsi="Times New Roman" w:cs="Times New Roman"/>
          <w:sz w:val="24"/>
          <w:szCs w:val="24"/>
        </w:rPr>
        <w:t xml:space="preserve">ся сухим пайком на сумму фактически сложившейся стоимости двухразового горячего питания в </w:t>
      </w:r>
      <w:r w:rsidRPr="003A7D8B">
        <w:rPr>
          <w:rFonts w:ascii="Times New Roman" w:eastAsia="Times New Roman" w:hAnsi="Times New Roman" w:cs="Times New Roman"/>
          <w:sz w:val="24"/>
          <w:szCs w:val="24"/>
        </w:rPr>
        <w:t xml:space="preserve">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sz w:val="24"/>
          <w:szCs w:val="24"/>
        </w:rPr>
        <w:t>.</w:t>
      </w:r>
    </w:p>
    <w:p w:rsidR="00B25721" w:rsidRPr="00CA4C13"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2.2 Льготное питание детей из многодетных семей в период дистанционного обучения предоставляется в виде сухого пайка и выдается на основании приказа руководителя </w:t>
      </w:r>
      <w:r w:rsidRPr="003A7D8B">
        <w:rPr>
          <w:rFonts w:ascii="Times New Roman" w:eastAsia="Times New Roman" w:hAnsi="Times New Roman" w:cs="Times New Roman"/>
          <w:sz w:val="24"/>
          <w:szCs w:val="24"/>
        </w:rPr>
        <w:t xml:space="preserve">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sz w:val="24"/>
          <w:szCs w:val="24"/>
        </w:rPr>
        <w:t xml:space="preserve">. </w:t>
      </w:r>
    </w:p>
    <w:p w:rsidR="00B25721" w:rsidRPr="001925D2" w:rsidRDefault="00B25721" w:rsidP="00B25721">
      <w:pPr>
        <w:spacing w:after="0" w:line="240" w:lineRule="auto"/>
        <w:jc w:val="both"/>
        <w:rPr>
          <w:rFonts w:ascii="Times New Roman" w:hAnsi="Times New Roman" w:cs="Times New Roman"/>
          <w:sz w:val="24"/>
          <w:szCs w:val="24"/>
        </w:rPr>
      </w:pPr>
      <w:r w:rsidRPr="00CA4C13">
        <w:rPr>
          <w:rFonts w:ascii="Times New Roman" w:hAnsi="Times New Roman" w:cs="Times New Roman"/>
          <w:sz w:val="24"/>
          <w:szCs w:val="24"/>
        </w:rPr>
        <w:t>Льготное питание</w:t>
      </w:r>
      <w:r w:rsidRPr="001925D2">
        <w:rPr>
          <w:rFonts w:ascii="Times New Roman" w:hAnsi="Times New Roman" w:cs="Times New Roman"/>
          <w:sz w:val="24"/>
          <w:szCs w:val="24"/>
        </w:rPr>
        <w:t xml:space="preserve"> обучающемуся из многодетной семьи, в том </w:t>
      </w:r>
      <w:proofErr w:type="gramStart"/>
      <w:r w:rsidRPr="001925D2">
        <w:rPr>
          <w:rFonts w:ascii="Times New Roman" w:hAnsi="Times New Roman" w:cs="Times New Roman"/>
          <w:sz w:val="24"/>
          <w:szCs w:val="24"/>
        </w:rPr>
        <w:t>числе  в</w:t>
      </w:r>
      <w:proofErr w:type="gramEnd"/>
      <w:r w:rsidRPr="001925D2">
        <w:rPr>
          <w:rFonts w:ascii="Times New Roman" w:hAnsi="Times New Roman" w:cs="Times New Roman"/>
          <w:sz w:val="24"/>
          <w:szCs w:val="24"/>
        </w:rPr>
        <w:t xml:space="preserve"> виде сухого пайка, предоставляется исходя из норматива расходов  на питание, определенного в Социальном кодексе Белгородской области.</w:t>
      </w:r>
    </w:p>
    <w:p w:rsidR="00B25721" w:rsidRPr="00CA4C13"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Обучающиеся из многодетных семей, получающие образование на дому в соответствии с медицинским заключением, не посещающие занятия по уважительной причине в сил</w:t>
      </w:r>
      <w:r>
        <w:rPr>
          <w:rFonts w:ascii="Times New Roman" w:hAnsi="Times New Roman" w:cs="Times New Roman"/>
          <w:sz w:val="24"/>
          <w:szCs w:val="24"/>
        </w:rPr>
        <w:t>у</w:t>
      </w:r>
      <w:r w:rsidRPr="001925D2">
        <w:rPr>
          <w:rFonts w:ascii="Times New Roman" w:hAnsi="Times New Roman" w:cs="Times New Roman"/>
          <w:sz w:val="24"/>
          <w:szCs w:val="24"/>
        </w:rPr>
        <w:t xml:space="preserve"> сложившихся объективных обстоятельств, подтвержденных документально, и получающие образование дистанционно, обеспечиваются сухим пайком на весь период указанного обучения в соответствии с приказом</w:t>
      </w:r>
      <w:r>
        <w:rPr>
          <w:rFonts w:ascii="Times New Roman" w:hAnsi="Times New Roman" w:cs="Times New Roman"/>
          <w:sz w:val="24"/>
          <w:szCs w:val="24"/>
        </w:rPr>
        <w:t xml:space="preserve"> руководителя</w:t>
      </w:r>
      <w:r w:rsidRPr="001925D2">
        <w:rPr>
          <w:rFonts w:ascii="Times New Roman" w:hAnsi="Times New Roman" w:cs="Times New Roman"/>
          <w:sz w:val="24"/>
          <w:szCs w:val="24"/>
        </w:rPr>
        <w:t xml:space="preserve"> </w:t>
      </w:r>
      <w:r w:rsidRPr="003A7D8B">
        <w:rPr>
          <w:rFonts w:ascii="Times New Roman" w:eastAsia="Times New Roman" w:hAnsi="Times New Roman" w:cs="Times New Roman"/>
          <w:sz w:val="24"/>
          <w:szCs w:val="24"/>
        </w:rPr>
        <w:t xml:space="preserve">МБОУ </w:t>
      </w:r>
      <w:r w:rsidRPr="00CA4C13">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sz w:val="24"/>
          <w:szCs w:val="24"/>
        </w:rPr>
        <w:t>.</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Дети из многодетных семей получают бесплатное двухразовое питание за счёт выплат из областного бюджета Белгородской области, а также из бюджета </w:t>
      </w:r>
      <w:proofErr w:type="spellStart"/>
      <w:r w:rsidRPr="001925D2">
        <w:rPr>
          <w:rFonts w:ascii="Times New Roman" w:hAnsi="Times New Roman" w:cs="Times New Roman"/>
          <w:sz w:val="24"/>
          <w:szCs w:val="24"/>
        </w:rPr>
        <w:t>Шебекинского</w:t>
      </w:r>
      <w:proofErr w:type="spellEnd"/>
      <w:r w:rsidRPr="001925D2">
        <w:rPr>
          <w:rFonts w:ascii="Times New Roman" w:hAnsi="Times New Roman" w:cs="Times New Roman"/>
          <w:sz w:val="24"/>
          <w:szCs w:val="24"/>
        </w:rPr>
        <w:t xml:space="preserve"> городского округа.</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2.3. В случае пропуска занятий детьми из многодетных семей компенсация (сухой паек) не выдается.</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Дети, имеющие статус ОВЗ (ограниченными возможностями здоровья), не посещающие общеобразовательное учреждение, получают сухой паёк на сумму завтрака и обеда. </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2.4. Выдача сухого пайка осуществляется продуктами, </w:t>
      </w:r>
      <w:r w:rsidRPr="00CC2798">
        <w:rPr>
          <w:rFonts w:ascii="Times New Roman" w:hAnsi="Times New Roman" w:cs="Times New Roman"/>
          <w:color w:val="000000"/>
          <w:spacing w:val="1"/>
          <w:sz w:val="24"/>
          <w:szCs w:val="24"/>
        </w:rPr>
        <w:t>рекомендуемыми СанПиН</w:t>
      </w:r>
      <w:r w:rsidR="00CC2798">
        <w:rPr>
          <w:rFonts w:ascii="Times New Roman" w:hAnsi="Times New Roman" w:cs="Times New Roman"/>
          <w:color w:val="000000"/>
          <w:spacing w:val="1"/>
          <w:sz w:val="24"/>
          <w:szCs w:val="24"/>
        </w:rPr>
        <w:t xml:space="preserve"> </w:t>
      </w:r>
      <w:r w:rsidR="00CC2798" w:rsidRPr="00CC2798">
        <w:rPr>
          <w:rFonts w:ascii="Times New Roman" w:hAnsi="Times New Roman" w:cs="Times New Roman"/>
          <w:color w:val="000000"/>
          <w:spacing w:val="1"/>
          <w:sz w:val="24"/>
          <w:szCs w:val="24"/>
        </w:rPr>
        <w:t>2.3/2.4.3590-20</w:t>
      </w:r>
      <w:r w:rsidRPr="001925D2">
        <w:rPr>
          <w:rFonts w:ascii="Times New Roman" w:hAnsi="Times New Roman" w:cs="Times New Roman"/>
          <w:color w:val="000000"/>
          <w:spacing w:val="1"/>
          <w:sz w:val="24"/>
          <w:szCs w:val="24"/>
        </w:rPr>
        <w:t>, за исключением скоропортящихся продуктов, а также пищевых продуктов, блюд и кулинарных изделий, указанных в приложении 7 СанПиН 2.4.5.2409-08.</w:t>
      </w:r>
    </w:p>
    <w:p w:rsidR="00B25721" w:rsidRPr="001925D2" w:rsidRDefault="00B25721" w:rsidP="00B25721">
      <w:pPr>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При выборе продуктов питания для выдачи их в качестве компенсации, также рекомендуется руководствоваться ассортиментом пищевых продуктов для организации </w:t>
      </w:r>
      <w:r w:rsidRPr="001925D2">
        <w:rPr>
          <w:rFonts w:ascii="Times New Roman" w:hAnsi="Times New Roman" w:cs="Times New Roman"/>
          <w:color w:val="000000"/>
          <w:spacing w:val="1"/>
          <w:sz w:val="24"/>
          <w:szCs w:val="24"/>
        </w:rPr>
        <w:lastRenderedPageBreak/>
        <w:t xml:space="preserve">дополнительного питания обучающихся, регламентированным требованиями п.6.31 (приложение 9 СанПиН </w:t>
      </w:r>
      <w:r w:rsidR="00CC2798" w:rsidRPr="00CC2798">
        <w:rPr>
          <w:rFonts w:ascii="Times New Roman" w:hAnsi="Times New Roman" w:cs="Times New Roman"/>
          <w:color w:val="000000"/>
          <w:spacing w:val="1"/>
          <w:sz w:val="24"/>
          <w:szCs w:val="24"/>
        </w:rPr>
        <w:t>2.3/2.4.3590-20</w:t>
      </w:r>
      <w:r w:rsidRPr="001925D2">
        <w:rPr>
          <w:rFonts w:ascii="Times New Roman" w:hAnsi="Times New Roman" w:cs="Times New Roman"/>
          <w:color w:val="000000"/>
          <w:spacing w:val="1"/>
          <w:sz w:val="24"/>
          <w:szCs w:val="24"/>
        </w:rPr>
        <w:t>).</w:t>
      </w:r>
    </w:p>
    <w:p w:rsidR="009000E9"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sz w:val="24"/>
          <w:szCs w:val="24"/>
        </w:rPr>
        <w:t xml:space="preserve">2.5. Режим работы столовой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Pr>
          <w:rFonts w:ascii="Times New Roman" w:hAnsi="Times New Roman" w:cs="Times New Roman"/>
          <w:sz w:val="24"/>
          <w:szCs w:val="24"/>
        </w:rPr>
        <w:t xml:space="preserve"> </w:t>
      </w:r>
      <w:r w:rsidRPr="001925D2">
        <w:rPr>
          <w:rFonts w:ascii="Times New Roman" w:hAnsi="Times New Roman" w:cs="Times New Roman"/>
          <w:sz w:val="24"/>
          <w:szCs w:val="24"/>
        </w:rPr>
        <w:t>соответств</w:t>
      </w:r>
      <w:r>
        <w:rPr>
          <w:rFonts w:ascii="Times New Roman" w:hAnsi="Times New Roman" w:cs="Times New Roman"/>
          <w:sz w:val="24"/>
          <w:szCs w:val="24"/>
        </w:rPr>
        <w:t>ует</w:t>
      </w:r>
      <w:r w:rsidRPr="001925D2">
        <w:rPr>
          <w:rFonts w:ascii="Times New Roman" w:hAnsi="Times New Roman" w:cs="Times New Roman"/>
          <w:sz w:val="24"/>
          <w:szCs w:val="24"/>
        </w:rPr>
        <w:t xml:space="preserve"> режиму работы </w:t>
      </w:r>
      <w:r w:rsidRPr="003A7D8B">
        <w:rPr>
          <w:rFonts w:ascii="Times New Roman" w:hAnsi="Times New Roman" w:cs="Times New Roman"/>
          <w:sz w:val="24"/>
          <w:szCs w:val="24"/>
        </w:rPr>
        <w:t xml:space="preserve">МБОУ </w:t>
      </w:r>
      <w:r>
        <w:rPr>
          <w:rFonts w:ascii="Times New Roman" w:hAnsi="Times New Roman" w:cs="Times New Roman"/>
          <w:sz w:val="24"/>
          <w:szCs w:val="24"/>
        </w:rPr>
        <w:t>«</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w:t>
      </w:r>
      <w:r w:rsidRPr="001925D2">
        <w:rPr>
          <w:rFonts w:ascii="Times New Roman" w:hAnsi="Times New Roman" w:cs="Times New Roman"/>
          <w:color w:val="000000"/>
          <w:spacing w:val="1"/>
          <w:sz w:val="24"/>
          <w:szCs w:val="24"/>
        </w:rPr>
        <w:t xml:space="preserve"> </w:t>
      </w:r>
    </w:p>
    <w:p w:rsidR="009000E9" w:rsidRDefault="009000E9" w:rsidP="00B25721">
      <w:pPr>
        <w:pStyle w:val="ConsPlusNormal"/>
        <w:ind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Количество приёмов пищи в зависимости от режима функционирования организации и режима обучения.</w:t>
      </w:r>
    </w:p>
    <w:tbl>
      <w:tblPr>
        <w:tblStyle w:val="af7"/>
        <w:tblW w:w="0" w:type="auto"/>
        <w:tblLook w:val="04A0" w:firstRow="1" w:lastRow="0" w:firstColumn="1" w:lastColumn="0" w:noHBand="0" w:noVBand="1"/>
      </w:tblPr>
      <w:tblGrid>
        <w:gridCol w:w="3115"/>
        <w:gridCol w:w="3115"/>
        <w:gridCol w:w="3115"/>
      </w:tblGrid>
      <w:tr w:rsidR="009000E9" w:rsidTr="009000E9">
        <w:tc>
          <w:tcPr>
            <w:tcW w:w="3115" w:type="dxa"/>
            <w:vMerge w:val="restart"/>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Общеобразовательные организации</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 6 часов</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Один приём пищи – завтрак или обед</w:t>
            </w:r>
          </w:p>
        </w:tc>
      </w:tr>
      <w:tr w:rsidR="009000E9" w:rsidTr="009000E9">
        <w:tc>
          <w:tcPr>
            <w:tcW w:w="3115" w:type="dxa"/>
            <w:vMerge/>
          </w:tcPr>
          <w:p w:rsidR="009000E9" w:rsidRDefault="009000E9" w:rsidP="00B25721">
            <w:pPr>
              <w:pStyle w:val="ConsPlusNormal"/>
              <w:ind w:firstLine="0"/>
              <w:jc w:val="both"/>
              <w:rPr>
                <w:rFonts w:ascii="Times New Roman" w:hAnsi="Times New Roman" w:cs="Times New Roman"/>
                <w:sz w:val="24"/>
                <w:szCs w:val="24"/>
              </w:rPr>
            </w:pP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Более 6 часов</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Не менее двух приёмов пищи (приёмы пищи определяются временем нахождения в организации), либо завтрак и обед (для детей, обучающихся в 1-ю смену), либо обед и полдник (для детей, обучающихся во 2-ю смену)</w:t>
            </w:r>
          </w:p>
        </w:tc>
      </w:tr>
      <w:tr w:rsidR="009000E9" w:rsidTr="009000E9">
        <w:tc>
          <w:tcPr>
            <w:tcW w:w="3115" w:type="dxa"/>
            <w:vMerge w:val="restart"/>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Группы по присмотру и уходу</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 14:00</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Дополнительно к завтраку обед</w:t>
            </w:r>
          </w:p>
        </w:tc>
      </w:tr>
      <w:tr w:rsidR="009000E9" w:rsidTr="009000E9">
        <w:tc>
          <w:tcPr>
            <w:tcW w:w="3115" w:type="dxa"/>
            <w:vMerge/>
          </w:tcPr>
          <w:p w:rsidR="009000E9" w:rsidRDefault="009000E9" w:rsidP="00B25721">
            <w:pPr>
              <w:pStyle w:val="ConsPlusNormal"/>
              <w:ind w:firstLine="0"/>
              <w:jc w:val="both"/>
              <w:rPr>
                <w:rFonts w:ascii="Times New Roman" w:hAnsi="Times New Roman" w:cs="Times New Roman"/>
                <w:sz w:val="24"/>
                <w:szCs w:val="24"/>
              </w:rPr>
            </w:pP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 17:00-18:00</w:t>
            </w:r>
          </w:p>
        </w:tc>
        <w:tc>
          <w:tcPr>
            <w:tcW w:w="3115" w:type="dxa"/>
          </w:tcPr>
          <w:p w:rsidR="009000E9" w:rsidRDefault="009000E9" w:rsidP="009000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Дополнительно обед и полдник</w:t>
            </w:r>
          </w:p>
        </w:tc>
      </w:tr>
      <w:tr w:rsidR="009000E9" w:rsidTr="009000E9">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Общеобразовательные организации (обучающиеся на подвозе)</w:t>
            </w:r>
          </w:p>
        </w:tc>
        <w:tc>
          <w:tcPr>
            <w:tcW w:w="3115" w:type="dxa"/>
          </w:tcPr>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Более 6 часов с учётом времени нахождения в пути следования автобуса</w:t>
            </w:r>
          </w:p>
        </w:tc>
        <w:tc>
          <w:tcPr>
            <w:tcW w:w="3115" w:type="dxa"/>
          </w:tcPr>
          <w:p w:rsidR="009000E9" w:rsidRDefault="009000E9" w:rsidP="009000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Дополнительно к завтраку обед</w:t>
            </w:r>
          </w:p>
        </w:tc>
      </w:tr>
    </w:tbl>
    <w:p w:rsidR="009000E9" w:rsidRDefault="009000E9"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Отпуск горячего питания обучающимся организован по классам (группам) на переменах продолжительностью не менее 20 минут в соответствие с режимом учебных занятий. За каждым классов столовой закреплены отдельные столы.</w:t>
      </w:r>
    </w:p>
    <w:p w:rsidR="00B25721" w:rsidRDefault="009000E9" w:rsidP="009000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2.6. Ответственность за организацию качественного питания в школе возлагается непосредственно на руководителя.</w:t>
      </w:r>
    </w:p>
    <w:p w:rsidR="009000E9" w:rsidRDefault="009000E9" w:rsidP="009000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Координацию деятельность по организации питания обучающихся и контроль за исполнением ими законодательства РФ в сфере организации питания обучающихся осуществляет МКУ «Управление образования </w:t>
      </w:r>
      <w:proofErr w:type="spellStart"/>
      <w:r>
        <w:rPr>
          <w:rFonts w:ascii="Times New Roman" w:hAnsi="Times New Roman" w:cs="Times New Roman"/>
          <w:sz w:val="24"/>
          <w:szCs w:val="24"/>
        </w:rPr>
        <w:t>Шебекинского</w:t>
      </w:r>
      <w:proofErr w:type="spellEnd"/>
      <w:r>
        <w:rPr>
          <w:rFonts w:ascii="Times New Roman" w:hAnsi="Times New Roman" w:cs="Times New Roman"/>
          <w:sz w:val="24"/>
          <w:szCs w:val="24"/>
        </w:rPr>
        <w:t xml:space="preserve"> городского округа».</w:t>
      </w:r>
    </w:p>
    <w:p w:rsidR="009000E9" w:rsidRDefault="00E64FB3" w:rsidP="009000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Ответственный руководитель учреждения обеспечивает в части своей компетенции межведомственное взаимодействие и координацию работы различных государственных служб и организаций по контролю за качеством школьного питания. </w:t>
      </w:r>
    </w:p>
    <w:p w:rsidR="009000E9" w:rsidRPr="001925D2" w:rsidRDefault="00E64FB3" w:rsidP="009000E9">
      <w:pPr>
        <w:pStyle w:val="ConsPlusNormal"/>
        <w:ind w:firstLine="0"/>
        <w:jc w:val="both"/>
      </w:pPr>
      <w:r>
        <w:rPr>
          <w:rFonts w:ascii="Times New Roman" w:hAnsi="Times New Roman" w:cs="Times New Roman"/>
          <w:sz w:val="24"/>
          <w:szCs w:val="24"/>
        </w:rPr>
        <w:t>Руководитель назначает приказом ответственного организатора школьного питания из числа работников школы с определением ему функциональных обязанностей и ответственного за осуществлением контроля качества поступающей в школу продовольственной продукции.</w:t>
      </w:r>
      <w:r w:rsidR="009000E9">
        <w:rPr>
          <w:rFonts w:ascii="Times New Roman" w:hAnsi="Times New Roman" w:cs="Times New Roman"/>
          <w:sz w:val="24"/>
          <w:szCs w:val="24"/>
        </w:rPr>
        <w:t xml:space="preserve"> </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2.</w:t>
      </w:r>
      <w:r w:rsidR="00E64FB3">
        <w:rPr>
          <w:rFonts w:ascii="Times New Roman" w:hAnsi="Times New Roman" w:cs="Times New Roman"/>
          <w:sz w:val="24"/>
          <w:szCs w:val="24"/>
        </w:rPr>
        <w:t>7</w:t>
      </w:r>
      <w:r w:rsidRPr="001925D2">
        <w:rPr>
          <w:rFonts w:ascii="Times New Roman" w:hAnsi="Times New Roman" w:cs="Times New Roman"/>
          <w:sz w:val="24"/>
          <w:szCs w:val="24"/>
        </w:rPr>
        <w:t xml:space="preserve">. Для обеспечения обучающихся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w:t>
      </w:r>
      <w:r>
        <w:rPr>
          <w:rFonts w:ascii="Times New Roman" w:hAnsi="Times New Roman" w:cs="Times New Roman"/>
          <w:sz w:val="24"/>
          <w:szCs w:val="24"/>
        </w:rPr>
        <w:t>разрабатывается</w:t>
      </w:r>
      <w:r w:rsidRPr="001925D2">
        <w:rPr>
          <w:rFonts w:ascii="Times New Roman" w:hAnsi="Times New Roman" w:cs="Times New Roman"/>
          <w:sz w:val="24"/>
          <w:szCs w:val="24"/>
        </w:rPr>
        <w:t xml:space="preserve"> рацион питания. </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Для обеспечения здоровым питанием всех обучающихся образовательного учреждения </w:t>
      </w:r>
      <w:r>
        <w:rPr>
          <w:rFonts w:ascii="Times New Roman" w:hAnsi="Times New Roman" w:cs="Times New Roman"/>
          <w:sz w:val="24"/>
          <w:szCs w:val="24"/>
        </w:rPr>
        <w:t>составляется примерное</w:t>
      </w:r>
      <w:r w:rsidRPr="001925D2">
        <w:rPr>
          <w:rFonts w:ascii="Times New Roman" w:hAnsi="Times New Roman" w:cs="Times New Roman"/>
          <w:sz w:val="24"/>
          <w:szCs w:val="24"/>
        </w:rPr>
        <w:t xml:space="preserve"> меню на период не менее двух недель (10 - 14 дней) в соответствии с формой, утвержденной СанПиН </w:t>
      </w:r>
      <w:r w:rsidR="00CC2798" w:rsidRPr="00CC2798">
        <w:rPr>
          <w:rFonts w:ascii="Times New Roman" w:hAnsi="Times New Roman" w:cs="Times New Roman"/>
          <w:sz w:val="24"/>
          <w:szCs w:val="24"/>
        </w:rPr>
        <w:t>2.3/2.4.3590-20</w:t>
      </w:r>
      <w:r w:rsidRPr="001925D2">
        <w:rPr>
          <w:rFonts w:ascii="Times New Roman" w:hAnsi="Times New Roman" w:cs="Times New Roman"/>
          <w:sz w:val="24"/>
          <w:szCs w:val="24"/>
        </w:rPr>
        <w:t>.</w:t>
      </w:r>
    </w:p>
    <w:p w:rsidR="00B25721" w:rsidRPr="001925D2" w:rsidRDefault="00B25721" w:rsidP="00B25721">
      <w:pPr>
        <w:pStyle w:val="ConsPlusNormal"/>
        <w:ind w:firstLine="0"/>
        <w:jc w:val="both"/>
        <w:rPr>
          <w:rFonts w:ascii="Times New Roman" w:hAnsi="Times New Roman" w:cs="Times New Roman"/>
          <w:color w:val="000000"/>
          <w:sz w:val="24"/>
          <w:szCs w:val="24"/>
        </w:rPr>
      </w:pPr>
      <w:r w:rsidRPr="005274D0">
        <w:rPr>
          <w:rFonts w:ascii="Times New Roman" w:hAnsi="Times New Roman" w:cs="Times New Roman"/>
          <w:sz w:val="24"/>
          <w:szCs w:val="24"/>
        </w:rPr>
        <w:t>2.</w:t>
      </w:r>
      <w:r w:rsidR="00E64FB3">
        <w:rPr>
          <w:rFonts w:ascii="Times New Roman" w:hAnsi="Times New Roman" w:cs="Times New Roman"/>
          <w:sz w:val="24"/>
          <w:szCs w:val="24"/>
        </w:rPr>
        <w:t>8</w:t>
      </w:r>
      <w:r w:rsidRPr="005274D0">
        <w:rPr>
          <w:rFonts w:ascii="Times New Roman" w:hAnsi="Times New Roman" w:cs="Times New Roman"/>
          <w:sz w:val="24"/>
          <w:szCs w:val="24"/>
        </w:rPr>
        <w:t>.</w:t>
      </w:r>
      <w:r w:rsidRPr="001925D2">
        <w:rPr>
          <w:rFonts w:ascii="Times New Roman" w:hAnsi="Times New Roman" w:cs="Times New Roman"/>
          <w:color w:val="FF0000"/>
          <w:sz w:val="24"/>
          <w:szCs w:val="24"/>
        </w:rPr>
        <w:t xml:space="preserve"> </w:t>
      </w:r>
      <w:r w:rsidRPr="005274D0">
        <w:rPr>
          <w:rFonts w:ascii="Times New Roman" w:hAnsi="Times New Roman" w:cs="Times New Roman"/>
          <w:sz w:val="24"/>
          <w:szCs w:val="24"/>
        </w:rPr>
        <w:t>Р</w:t>
      </w:r>
      <w:r w:rsidRPr="001925D2">
        <w:rPr>
          <w:rFonts w:ascii="Times New Roman" w:hAnsi="Times New Roman" w:cs="Times New Roman"/>
          <w:color w:val="000000"/>
          <w:sz w:val="24"/>
          <w:szCs w:val="24"/>
        </w:rPr>
        <w:t>уководител</w:t>
      </w:r>
      <w:r>
        <w:rPr>
          <w:rFonts w:ascii="Times New Roman" w:hAnsi="Times New Roman" w:cs="Times New Roman"/>
          <w:color w:val="000000"/>
          <w:sz w:val="24"/>
          <w:szCs w:val="24"/>
        </w:rPr>
        <w:t>ь</w:t>
      </w:r>
      <w:r w:rsidRPr="001925D2">
        <w:rPr>
          <w:rFonts w:ascii="Times New Roman" w:hAnsi="Times New Roman" w:cs="Times New Roman"/>
          <w:color w:val="000000"/>
          <w:sz w:val="24"/>
          <w:szCs w:val="24"/>
        </w:rPr>
        <w:t xml:space="preserve">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color w:val="000000"/>
          <w:sz w:val="24"/>
          <w:szCs w:val="24"/>
        </w:rPr>
        <w:t xml:space="preserve"> обеспечива</w:t>
      </w:r>
      <w:r>
        <w:rPr>
          <w:rFonts w:ascii="Times New Roman" w:hAnsi="Times New Roman" w:cs="Times New Roman"/>
          <w:color w:val="000000"/>
          <w:sz w:val="24"/>
          <w:szCs w:val="24"/>
        </w:rPr>
        <w:t>е</w:t>
      </w:r>
      <w:r w:rsidRPr="001925D2">
        <w:rPr>
          <w:rFonts w:ascii="Times New Roman" w:hAnsi="Times New Roman" w:cs="Times New Roman"/>
          <w:color w:val="000000"/>
          <w:sz w:val="24"/>
          <w:szCs w:val="24"/>
        </w:rPr>
        <w:t xml:space="preserve">т в части своей компетенции межведомственное взаимодействие и координацию работы различных государственных служб и </w:t>
      </w:r>
      <w:proofErr w:type="gramStart"/>
      <w:r w:rsidRPr="001925D2">
        <w:rPr>
          <w:rFonts w:ascii="Times New Roman" w:hAnsi="Times New Roman" w:cs="Times New Roman"/>
          <w:color w:val="000000"/>
          <w:sz w:val="24"/>
          <w:szCs w:val="24"/>
        </w:rPr>
        <w:t>орг</w:t>
      </w:r>
      <w:r>
        <w:rPr>
          <w:rFonts w:ascii="Times New Roman" w:hAnsi="Times New Roman" w:cs="Times New Roman"/>
          <w:color w:val="000000"/>
          <w:sz w:val="24"/>
          <w:szCs w:val="24"/>
        </w:rPr>
        <w:t xml:space="preserve">анизаций  </w:t>
      </w:r>
      <w:r w:rsidRPr="001925D2">
        <w:rPr>
          <w:rFonts w:ascii="Times New Roman" w:hAnsi="Times New Roman" w:cs="Times New Roman"/>
          <w:color w:val="000000"/>
          <w:sz w:val="24"/>
          <w:szCs w:val="24"/>
        </w:rPr>
        <w:t>по</w:t>
      </w:r>
      <w:proofErr w:type="gramEnd"/>
      <w:r w:rsidRPr="001925D2">
        <w:rPr>
          <w:rFonts w:ascii="Times New Roman" w:hAnsi="Times New Roman" w:cs="Times New Roman"/>
          <w:color w:val="000000"/>
          <w:sz w:val="24"/>
          <w:szCs w:val="24"/>
        </w:rPr>
        <w:t xml:space="preserve"> контролю за качеством школьного питания.</w:t>
      </w:r>
    </w:p>
    <w:p w:rsidR="00B25721" w:rsidRPr="001925D2" w:rsidRDefault="00B25721" w:rsidP="00B25721">
      <w:pPr>
        <w:pStyle w:val="ConsPlusNormal"/>
        <w:ind w:firstLine="0"/>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Руководитель общеобразовательного учреждения назначает приказом ответственного </w:t>
      </w:r>
      <w:r w:rsidRPr="001925D2">
        <w:rPr>
          <w:rFonts w:ascii="Times New Roman" w:hAnsi="Times New Roman" w:cs="Times New Roman"/>
          <w:color w:val="000000"/>
          <w:sz w:val="24"/>
          <w:szCs w:val="24"/>
        </w:rPr>
        <w:lastRenderedPageBreak/>
        <w:t>организатора школьного питания из числа работников данного учреждения с определением ему функциональных обязанностей   и ответственного за осуществление к</w:t>
      </w:r>
      <w:r>
        <w:rPr>
          <w:rFonts w:ascii="Times New Roman" w:hAnsi="Times New Roman" w:cs="Times New Roman"/>
          <w:color w:val="000000"/>
          <w:sz w:val="24"/>
          <w:szCs w:val="24"/>
        </w:rPr>
        <w:t xml:space="preserve">онтроля качества поступающей </w:t>
      </w:r>
      <w:r w:rsidRPr="001925D2">
        <w:rPr>
          <w:rFonts w:ascii="Times New Roman" w:hAnsi="Times New Roman" w:cs="Times New Roman"/>
          <w:color w:val="000000"/>
          <w:sz w:val="24"/>
          <w:szCs w:val="24"/>
        </w:rPr>
        <w:t>в образовательное учреждение продовольственной продукции.</w:t>
      </w:r>
    </w:p>
    <w:p w:rsidR="00B25721" w:rsidRPr="001925D2" w:rsidRDefault="00B25721" w:rsidP="00B25721">
      <w:pPr>
        <w:pStyle w:val="ConsPlusNormal"/>
        <w:ind w:firstLine="0"/>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Координацию деятельности </w:t>
      </w:r>
      <w:r>
        <w:rPr>
          <w:rFonts w:ascii="Times New Roman" w:hAnsi="Times New Roman" w:cs="Times New Roman"/>
          <w:color w:val="000000"/>
          <w:sz w:val="24"/>
          <w:szCs w:val="24"/>
        </w:rPr>
        <w:t xml:space="preserve">в </w:t>
      </w:r>
      <w:r w:rsidRPr="00CA4C13">
        <w:rPr>
          <w:rFonts w:ascii="Times New Roman" w:hAnsi="Times New Roman" w:cs="Times New Roman"/>
          <w:sz w:val="24"/>
          <w:szCs w:val="24"/>
        </w:rPr>
        <w:t>МБОУ «Средняя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sidRPr="001925D2">
        <w:rPr>
          <w:rFonts w:ascii="Times New Roman" w:hAnsi="Times New Roman" w:cs="Times New Roman"/>
          <w:color w:val="000000"/>
          <w:sz w:val="24"/>
          <w:szCs w:val="24"/>
        </w:rPr>
        <w:t>по организации питания обучающ</w:t>
      </w:r>
      <w:r>
        <w:rPr>
          <w:rFonts w:ascii="Times New Roman" w:hAnsi="Times New Roman" w:cs="Times New Roman"/>
          <w:color w:val="000000"/>
          <w:sz w:val="24"/>
          <w:szCs w:val="24"/>
        </w:rPr>
        <w:t xml:space="preserve">ихся и контроль за исполнением </w:t>
      </w:r>
      <w:r w:rsidRPr="001925D2">
        <w:rPr>
          <w:rFonts w:ascii="Times New Roman" w:hAnsi="Times New Roman" w:cs="Times New Roman"/>
          <w:color w:val="000000"/>
          <w:sz w:val="24"/>
          <w:szCs w:val="24"/>
        </w:rPr>
        <w:t xml:space="preserve">законодательства РФ в сфере организации питания обучающихся </w:t>
      </w:r>
      <w:proofErr w:type="spellStart"/>
      <w:r w:rsidRPr="001925D2">
        <w:rPr>
          <w:rFonts w:ascii="Times New Roman" w:hAnsi="Times New Roman" w:cs="Times New Roman"/>
          <w:color w:val="000000"/>
          <w:sz w:val="24"/>
          <w:szCs w:val="24"/>
        </w:rPr>
        <w:t>Шебекинского</w:t>
      </w:r>
      <w:proofErr w:type="spellEnd"/>
      <w:r w:rsidRPr="001925D2">
        <w:rPr>
          <w:rFonts w:ascii="Times New Roman" w:hAnsi="Times New Roman" w:cs="Times New Roman"/>
          <w:color w:val="000000"/>
          <w:sz w:val="24"/>
          <w:szCs w:val="24"/>
        </w:rPr>
        <w:t xml:space="preserve"> городского округа осуществляет МКУ «Управление образования </w:t>
      </w:r>
      <w:proofErr w:type="spellStart"/>
      <w:r w:rsidRPr="001925D2">
        <w:rPr>
          <w:rFonts w:ascii="Times New Roman" w:hAnsi="Times New Roman" w:cs="Times New Roman"/>
          <w:color w:val="000000"/>
          <w:sz w:val="24"/>
          <w:szCs w:val="24"/>
        </w:rPr>
        <w:t>Шебекинского</w:t>
      </w:r>
      <w:proofErr w:type="spellEnd"/>
      <w:r w:rsidRPr="001925D2">
        <w:rPr>
          <w:rFonts w:ascii="Times New Roman" w:hAnsi="Times New Roman" w:cs="Times New Roman"/>
          <w:color w:val="000000"/>
          <w:sz w:val="24"/>
          <w:szCs w:val="24"/>
        </w:rPr>
        <w:t xml:space="preserve"> городского округа» совместно с администрацией </w:t>
      </w:r>
      <w:proofErr w:type="spellStart"/>
      <w:r w:rsidRPr="001925D2">
        <w:rPr>
          <w:rFonts w:ascii="Times New Roman" w:hAnsi="Times New Roman" w:cs="Times New Roman"/>
          <w:color w:val="000000"/>
          <w:sz w:val="24"/>
          <w:szCs w:val="24"/>
        </w:rPr>
        <w:t>Шебекинского</w:t>
      </w:r>
      <w:proofErr w:type="spellEnd"/>
      <w:r w:rsidRPr="001925D2">
        <w:rPr>
          <w:rFonts w:ascii="Times New Roman" w:hAnsi="Times New Roman" w:cs="Times New Roman"/>
          <w:color w:val="000000"/>
          <w:sz w:val="24"/>
          <w:szCs w:val="24"/>
        </w:rPr>
        <w:t xml:space="preserve"> городского округа.</w:t>
      </w:r>
    </w:p>
    <w:p w:rsidR="00B25721" w:rsidRPr="001925D2" w:rsidRDefault="00B25721" w:rsidP="00B25721">
      <w:pPr>
        <w:pStyle w:val="western"/>
        <w:spacing w:before="0" w:beforeAutospacing="0" w:after="0" w:afterAutospacing="0"/>
        <w:jc w:val="both"/>
        <w:rPr>
          <w:color w:val="000000"/>
          <w:spacing w:val="1"/>
        </w:rPr>
      </w:pPr>
      <w:r w:rsidRPr="001925D2">
        <w:rPr>
          <w:color w:val="000000"/>
          <w:spacing w:val="1"/>
        </w:rPr>
        <w:t>2.</w:t>
      </w:r>
      <w:r w:rsidR="00E64FB3">
        <w:rPr>
          <w:color w:val="000000"/>
          <w:spacing w:val="1"/>
        </w:rPr>
        <w:t>9</w:t>
      </w:r>
      <w:r w:rsidRPr="001925D2">
        <w:rPr>
          <w:color w:val="000000"/>
          <w:spacing w:val="1"/>
        </w:rPr>
        <w:t>.</w:t>
      </w:r>
      <w:r w:rsidRPr="001925D2">
        <w:t xml:space="preserve"> </w:t>
      </w:r>
      <w:r w:rsidRPr="001925D2">
        <w:rPr>
          <w:color w:val="000000"/>
          <w:spacing w:val="1"/>
        </w:rPr>
        <w:t xml:space="preserve">Администрация </w:t>
      </w:r>
      <w:r w:rsidRPr="003A7D8B">
        <w:rPr>
          <w:rFonts w:eastAsia="Times New Roman"/>
        </w:rPr>
        <w:t xml:space="preserve">МБОУ </w:t>
      </w:r>
      <w:r w:rsidRPr="00CA4C13">
        <w:rPr>
          <w:rFonts w:eastAsia="Times New Roman"/>
        </w:rPr>
        <w:t>«Средняя общеобразовательная школа №6 города Шебекино Белгородской области»</w:t>
      </w:r>
      <w:r w:rsidRPr="001925D2">
        <w:t xml:space="preserve"> </w:t>
      </w:r>
      <w:r w:rsidRPr="001925D2">
        <w:rPr>
          <w:color w:val="000000"/>
          <w:spacing w:val="1"/>
        </w:rPr>
        <w:t xml:space="preserve">совместно с родительскими комитетами и предприятиями </w:t>
      </w:r>
      <w:r w:rsidRPr="001925D2">
        <w:rPr>
          <w:color w:val="000000"/>
        </w:rPr>
        <w:t xml:space="preserve">общественного питания </w:t>
      </w:r>
      <w:r>
        <w:rPr>
          <w:color w:val="000000"/>
        </w:rPr>
        <w:t xml:space="preserve">(в случае организации питания </w:t>
      </w:r>
      <w:r w:rsidRPr="001925D2">
        <w:rPr>
          <w:color w:val="000000"/>
          <w:spacing w:val="1"/>
        </w:rPr>
        <w:t xml:space="preserve">предприятиями </w:t>
      </w:r>
      <w:r w:rsidRPr="001925D2">
        <w:rPr>
          <w:color w:val="000000"/>
        </w:rPr>
        <w:t>общественного питания</w:t>
      </w:r>
      <w:r>
        <w:rPr>
          <w:color w:val="000000"/>
        </w:rPr>
        <w:t xml:space="preserve">) </w:t>
      </w:r>
      <w:r w:rsidRPr="001925D2">
        <w:rPr>
          <w:color w:val="000000"/>
        </w:rPr>
        <w:t xml:space="preserve">на платной и бесплатной основах обязана организовывать горячее </w:t>
      </w:r>
      <w:r w:rsidRPr="001925D2">
        <w:rPr>
          <w:color w:val="000000"/>
          <w:spacing w:val="1"/>
        </w:rPr>
        <w:t>питание для обучающихся.</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При организации питания детей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Pr>
          <w:rFonts w:ascii="Times New Roman" w:hAnsi="Times New Roman" w:cs="Times New Roman"/>
          <w:sz w:val="24"/>
          <w:szCs w:val="24"/>
        </w:rPr>
        <w:t>учитывает</w:t>
      </w:r>
      <w:r w:rsidRPr="001925D2">
        <w:rPr>
          <w:rFonts w:ascii="Times New Roman" w:hAnsi="Times New Roman" w:cs="Times New Roman"/>
          <w:color w:val="000000"/>
          <w:spacing w:val="1"/>
          <w:sz w:val="24"/>
          <w:szCs w:val="24"/>
        </w:rPr>
        <w:t xml:space="preserve"> представляемые по инициативе родителей (законных представителей) сведения о состоянии здоровья ребенка, в том числе об установлении, изменении, уточнении и (или) о снятии диагноза заболевания либо об изменении иных сведений о состоянии его здоровья, по медицинским показаниям организов</w:t>
      </w:r>
      <w:r>
        <w:rPr>
          <w:rFonts w:ascii="Times New Roman" w:hAnsi="Times New Roman" w:cs="Times New Roman"/>
          <w:color w:val="000000"/>
          <w:spacing w:val="1"/>
          <w:sz w:val="24"/>
          <w:szCs w:val="24"/>
        </w:rPr>
        <w:t xml:space="preserve">ывает </w:t>
      </w:r>
      <w:r w:rsidRPr="001925D2">
        <w:rPr>
          <w:rFonts w:ascii="Times New Roman" w:hAnsi="Times New Roman" w:cs="Times New Roman"/>
          <w:color w:val="000000"/>
          <w:spacing w:val="1"/>
          <w:sz w:val="24"/>
          <w:szCs w:val="24"/>
        </w:rPr>
        <w:t>диетическое питание.</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При постановке ребенка на индивидуальное питание в организованном детском коллективе родителю ребенка (законному представителю) необходимо обратиться к руководителю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1"/>
          <w:sz w:val="24"/>
          <w:szCs w:val="24"/>
        </w:rPr>
        <w:t>с заявлением (обращением или иной принятой в организации формой) о необходимости создания ребенку специальных (индивидуальных) условий в организации питания по состоянию здоровья, представив документы, подтверждающие наличие у ребенка заболевания, требующего индивидуального подхода   в организации питания.</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На основании полученных документов руководитель </w:t>
      </w:r>
      <w:r>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1"/>
          <w:sz w:val="24"/>
          <w:szCs w:val="24"/>
        </w:rPr>
        <w:t>совместно с родителем (законным представителем) прорабатывает вопросы меню и режима питания ребенка; для детей   с сахарным диабетом - контроля уровня сахара в крови и введения инсулина, особенности в организации питания, возможность использования в питании блюд и продуктов, принесенных из дома.</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Руководитель</w:t>
      </w:r>
      <w:r w:rsidRPr="001925D2">
        <w:rPr>
          <w:rFonts w:ascii="Times New Roman" w:hAnsi="Times New Roman" w:cs="Times New Roman"/>
          <w:color w:val="000000"/>
          <w:spacing w:val="1"/>
          <w:sz w:val="24"/>
          <w:szCs w:val="24"/>
        </w:rPr>
        <w:t xml:space="preserve"> образовательной организации информир</w:t>
      </w:r>
      <w:r>
        <w:rPr>
          <w:rFonts w:ascii="Times New Roman" w:hAnsi="Times New Roman" w:cs="Times New Roman"/>
          <w:color w:val="000000"/>
          <w:spacing w:val="1"/>
          <w:sz w:val="24"/>
          <w:szCs w:val="24"/>
        </w:rPr>
        <w:t>ует</w:t>
      </w:r>
      <w:r w:rsidRPr="001925D2">
        <w:rPr>
          <w:rFonts w:ascii="Times New Roman" w:hAnsi="Times New Roman" w:cs="Times New Roman"/>
          <w:color w:val="000000"/>
          <w:spacing w:val="1"/>
          <w:sz w:val="24"/>
          <w:szCs w:val="24"/>
        </w:rPr>
        <w:t xml:space="preserve"> классного руководителя и работников столовой о наличии в классе детей с заболеваниями - сахарный диабет, целиакия, фенилкетонурия, муковисцидоз, пищевая аллергия; особенностях организации питания детей, мерах профилактики ухудшения здоровья и мерах первой помощи. О детях с сахарным диабетом рекомендуется дополнительно проинформировать учителя физической культуры, проинструктировать его о симптомах гипогликемии, мерах первой помощи и профилактики.</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Для детей с сахарным диабетом, целиакией, фенилкетонурией, муковисцидозом, разрабатывается цикличное меню с учетом </w:t>
      </w:r>
      <w:proofErr w:type="gramStart"/>
      <w:r w:rsidRPr="001925D2">
        <w:rPr>
          <w:rFonts w:ascii="Times New Roman" w:hAnsi="Times New Roman" w:cs="Times New Roman"/>
          <w:color w:val="000000"/>
          <w:spacing w:val="1"/>
          <w:sz w:val="24"/>
          <w:szCs w:val="24"/>
        </w:rPr>
        <w:t>имеющейся  у</w:t>
      </w:r>
      <w:proofErr w:type="gramEnd"/>
      <w:r w:rsidRPr="001925D2">
        <w:rPr>
          <w:rFonts w:ascii="Times New Roman" w:hAnsi="Times New Roman" w:cs="Times New Roman"/>
          <w:color w:val="000000"/>
          <w:spacing w:val="1"/>
          <w:sz w:val="24"/>
          <w:szCs w:val="24"/>
        </w:rPr>
        <w:t xml:space="preserve"> ребенка патологии.</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Для детей с пищевой аллергией к имеющемуся в организации цикличному меню разрабатывается приложение к нему с заменой </w:t>
      </w:r>
      <w:proofErr w:type="gramStart"/>
      <w:r w:rsidRPr="001925D2">
        <w:rPr>
          <w:rFonts w:ascii="Times New Roman" w:hAnsi="Times New Roman" w:cs="Times New Roman"/>
          <w:color w:val="000000"/>
          <w:spacing w:val="1"/>
          <w:sz w:val="24"/>
          <w:szCs w:val="24"/>
        </w:rPr>
        <w:t>продуктов  и</w:t>
      </w:r>
      <w:proofErr w:type="gramEnd"/>
      <w:r w:rsidRPr="001925D2">
        <w:rPr>
          <w:rFonts w:ascii="Times New Roman" w:hAnsi="Times New Roman" w:cs="Times New Roman"/>
          <w:color w:val="000000"/>
          <w:spacing w:val="1"/>
          <w:sz w:val="24"/>
          <w:szCs w:val="24"/>
        </w:rPr>
        <w:t xml:space="preserve"> блюд, исключающих наличие в меню пищевых аллергенов.</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Планируемое (на цикл) и факт</w:t>
      </w:r>
      <w:r>
        <w:rPr>
          <w:rFonts w:ascii="Times New Roman" w:hAnsi="Times New Roman" w:cs="Times New Roman"/>
          <w:color w:val="000000"/>
          <w:spacing w:val="1"/>
          <w:sz w:val="24"/>
          <w:szCs w:val="24"/>
        </w:rPr>
        <w:t xml:space="preserve">ическое (на день) меню, вместе </w:t>
      </w:r>
      <w:r w:rsidRPr="001925D2">
        <w:rPr>
          <w:rFonts w:ascii="Times New Roman" w:hAnsi="Times New Roman" w:cs="Times New Roman"/>
          <w:color w:val="000000"/>
          <w:spacing w:val="1"/>
          <w:sz w:val="24"/>
          <w:szCs w:val="24"/>
        </w:rPr>
        <w:t xml:space="preserve">с технологическими картами и продуктами </w:t>
      </w:r>
      <w:r>
        <w:rPr>
          <w:rFonts w:ascii="Times New Roman" w:hAnsi="Times New Roman" w:cs="Times New Roman"/>
          <w:color w:val="000000"/>
          <w:spacing w:val="1"/>
          <w:sz w:val="24"/>
          <w:szCs w:val="24"/>
        </w:rPr>
        <w:t>размещается</w:t>
      </w:r>
      <w:r w:rsidRPr="001925D2">
        <w:rPr>
          <w:rFonts w:ascii="Times New Roman" w:hAnsi="Times New Roman" w:cs="Times New Roman"/>
          <w:color w:val="000000"/>
          <w:spacing w:val="1"/>
          <w:sz w:val="24"/>
          <w:szCs w:val="24"/>
        </w:rPr>
        <w:t xml:space="preserve"> сайте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color w:val="000000"/>
          <w:spacing w:val="1"/>
          <w:sz w:val="24"/>
          <w:szCs w:val="24"/>
        </w:rPr>
        <w:t xml:space="preserve"> В случае если принимается решение об организации питания детей из продуктов и блюд, принесенных из дома, рекомендуется определить порядок их хранения, упаковки и маркировки; создать условия для хранения продуктов (блюд) и их разогрева, условия для приема пищи; определить режим питания ребенка.</w:t>
      </w:r>
    </w:p>
    <w:p w:rsidR="00B25721" w:rsidRPr="001925D2" w:rsidRDefault="00B25721" w:rsidP="00B25721">
      <w:pPr>
        <w:pStyle w:val="ConsPlusNormal"/>
        <w:ind w:firstLine="0"/>
        <w:jc w:val="both"/>
        <w:rPr>
          <w:rFonts w:ascii="Times New Roman" w:hAnsi="Times New Roman" w:cs="Times New Roman"/>
          <w:sz w:val="24"/>
          <w:szCs w:val="24"/>
        </w:rPr>
      </w:pPr>
      <w:r w:rsidRPr="003602EF">
        <w:rPr>
          <w:rFonts w:ascii="Times New Roman" w:hAnsi="Times New Roman" w:cs="Times New Roman"/>
          <w:color w:val="000000"/>
          <w:spacing w:val="1"/>
          <w:sz w:val="24"/>
          <w:szCs w:val="24"/>
        </w:rPr>
        <w:lastRenderedPageBreak/>
        <w:t>2.</w:t>
      </w:r>
      <w:r w:rsidR="00E64FB3">
        <w:rPr>
          <w:rFonts w:ascii="Times New Roman" w:hAnsi="Times New Roman" w:cs="Times New Roman"/>
          <w:color w:val="000000"/>
          <w:spacing w:val="1"/>
          <w:sz w:val="24"/>
          <w:szCs w:val="24"/>
        </w:rPr>
        <w:t>10</w:t>
      </w:r>
      <w:r w:rsidRPr="003602EF">
        <w:rPr>
          <w:rFonts w:ascii="Times New Roman" w:hAnsi="Times New Roman" w:cs="Times New Roman"/>
          <w:color w:val="000000"/>
          <w:spacing w:val="1"/>
          <w:sz w:val="24"/>
          <w:szCs w:val="24"/>
        </w:rPr>
        <w:t xml:space="preserve">. </w:t>
      </w:r>
      <w:r w:rsidRPr="001925D2">
        <w:rPr>
          <w:rFonts w:ascii="Times New Roman" w:hAnsi="Times New Roman" w:cs="Times New Roman"/>
          <w:sz w:val="24"/>
          <w:szCs w:val="24"/>
        </w:rPr>
        <w:t xml:space="preserve">В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Pr>
          <w:rFonts w:ascii="Times New Roman" w:hAnsi="Times New Roman" w:cs="Times New Roman"/>
          <w:sz w:val="24"/>
          <w:szCs w:val="24"/>
        </w:rPr>
        <w:t>предусмотрено</w:t>
      </w:r>
      <w:r w:rsidRPr="001925D2">
        <w:rPr>
          <w:rFonts w:ascii="Times New Roman" w:hAnsi="Times New Roman" w:cs="Times New Roman"/>
          <w:sz w:val="24"/>
          <w:szCs w:val="24"/>
        </w:rPr>
        <w:t xml:space="preserve"> централизованное обеспечение питьевой водой, отвечающей </w:t>
      </w:r>
      <w:hyperlink r:id="rId13" w:history="1">
        <w:r w:rsidRPr="001925D2">
          <w:rPr>
            <w:rFonts w:ascii="Times New Roman" w:hAnsi="Times New Roman" w:cs="Times New Roman"/>
            <w:sz w:val="24"/>
            <w:szCs w:val="24"/>
          </w:rPr>
          <w:t>гигиеническим требованиям</w:t>
        </w:r>
      </w:hyperlink>
      <w:r w:rsidRPr="001925D2">
        <w:rPr>
          <w:rFonts w:ascii="Times New Roman" w:hAnsi="Times New Roman" w:cs="Times New Roman"/>
          <w:sz w:val="24"/>
          <w:szCs w:val="24"/>
        </w:rPr>
        <w:t>, предъявляемым к качеству воды централизованных систем питьевого водоснабжения.</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Питьевой режим </w:t>
      </w:r>
      <w:r>
        <w:rPr>
          <w:rFonts w:ascii="Times New Roman" w:hAnsi="Times New Roman" w:cs="Times New Roman"/>
          <w:sz w:val="24"/>
          <w:szCs w:val="24"/>
        </w:rPr>
        <w:t>организован</w:t>
      </w:r>
      <w:r w:rsidRPr="001925D2">
        <w:rPr>
          <w:rFonts w:ascii="Times New Roman" w:hAnsi="Times New Roman" w:cs="Times New Roman"/>
          <w:sz w:val="24"/>
          <w:szCs w:val="24"/>
        </w:rPr>
        <w:t xml:space="preserve"> в следующих формах: стационарные питьевые фонтанчики; вода, расфасованная в ёмкости.</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2.1</w:t>
      </w:r>
      <w:r w:rsidR="00E64FB3">
        <w:rPr>
          <w:sz w:val="24"/>
          <w:szCs w:val="24"/>
          <w:lang w:val="ru-RU"/>
        </w:rPr>
        <w:t>1</w:t>
      </w:r>
      <w:r w:rsidRPr="001925D2">
        <w:rPr>
          <w:sz w:val="24"/>
          <w:szCs w:val="24"/>
          <w:lang w:val="ru-RU"/>
        </w:rPr>
        <w:t xml:space="preserve">. </w:t>
      </w:r>
      <w:r>
        <w:rPr>
          <w:sz w:val="24"/>
          <w:szCs w:val="24"/>
          <w:lang w:val="ru-RU"/>
        </w:rPr>
        <w:t>О</w:t>
      </w:r>
      <w:r w:rsidRPr="001925D2">
        <w:rPr>
          <w:sz w:val="24"/>
          <w:szCs w:val="24"/>
          <w:lang w:val="ru-RU"/>
        </w:rPr>
        <w:t xml:space="preserve">беспечен свободный доступ обучающихся к питьевой воде в течение всего времени их пребывания в </w:t>
      </w:r>
      <w:r w:rsidRPr="00CA4C13">
        <w:rPr>
          <w:sz w:val="24"/>
          <w:szCs w:val="24"/>
          <w:lang w:val="ru-RU"/>
        </w:rPr>
        <w:t>МБОУ «Средняя общеобразовательная школа №6 города Шебекино Белгородской области».</w:t>
      </w:r>
      <w:r w:rsidRPr="001925D2">
        <w:rPr>
          <w:sz w:val="24"/>
          <w:szCs w:val="24"/>
          <w:lang w:val="ru-RU"/>
        </w:rPr>
        <w:t xml:space="preserve"> </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2.1</w:t>
      </w:r>
      <w:r w:rsidR="00E64FB3">
        <w:rPr>
          <w:sz w:val="24"/>
          <w:szCs w:val="24"/>
          <w:lang w:val="ru-RU"/>
        </w:rPr>
        <w:t>2</w:t>
      </w:r>
      <w:r w:rsidRPr="001925D2">
        <w:rPr>
          <w:sz w:val="24"/>
          <w:szCs w:val="24"/>
          <w:lang w:val="ru-RU"/>
        </w:rPr>
        <w:t>. При отсутствии централизованного водоснабжения в населенном пункте организация питьевого режима обучающихся осуществляется только с использованием воды, расфасованной в ёмкости, при условии организации контроля розлива питьевой воды.</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2.1</w:t>
      </w:r>
      <w:r w:rsidR="00E64FB3">
        <w:rPr>
          <w:sz w:val="24"/>
          <w:szCs w:val="24"/>
          <w:lang w:val="ru-RU"/>
        </w:rPr>
        <w:t>3</w:t>
      </w:r>
      <w:r w:rsidRPr="001925D2">
        <w:rPr>
          <w:sz w:val="24"/>
          <w:szCs w:val="24"/>
          <w:lang w:val="ru-RU"/>
        </w:rPr>
        <w:t xml:space="preserve">. Бутилированная вода, поставляемая в </w:t>
      </w:r>
      <w:r w:rsidRPr="003602EF">
        <w:rPr>
          <w:sz w:val="24"/>
          <w:szCs w:val="24"/>
          <w:lang w:val="ru-RU"/>
        </w:rPr>
        <w:t>МБОУ «</w:t>
      </w:r>
      <w:r w:rsidRPr="00CA4C13">
        <w:rPr>
          <w:sz w:val="24"/>
          <w:szCs w:val="24"/>
          <w:lang w:val="ru-RU"/>
        </w:rPr>
        <w:t>Средняя общеобразовательная школа №6 города Шебекино Белгородской области»,</w:t>
      </w:r>
      <w:r w:rsidRPr="001925D2">
        <w:rPr>
          <w:sz w:val="24"/>
          <w:szCs w:val="24"/>
          <w:lang w:val="ru-RU"/>
        </w:rPr>
        <w:t xml:space="preserve"> </w:t>
      </w:r>
      <w:r>
        <w:rPr>
          <w:sz w:val="24"/>
          <w:szCs w:val="24"/>
          <w:lang w:val="ru-RU"/>
        </w:rPr>
        <w:t>имеет</w:t>
      </w:r>
      <w:r w:rsidRPr="001925D2">
        <w:rPr>
          <w:sz w:val="24"/>
          <w:szCs w:val="24"/>
          <w:lang w:val="ru-RU"/>
        </w:rPr>
        <w:t xml:space="preserve"> документы, подтверждающие ее происхождение, качество и безопасность.</w:t>
      </w:r>
    </w:p>
    <w:p w:rsidR="00B25721" w:rsidRPr="001925D2" w:rsidRDefault="00B25721" w:rsidP="00B25721">
      <w:pPr>
        <w:pStyle w:val="western"/>
        <w:spacing w:before="0" w:beforeAutospacing="0" w:after="0" w:afterAutospacing="0"/>
        <w:jc w:val="both"/>
      </w:pPr>
      <w:r w:rsidRPr="001925D2">
        <w:rPr>
          <w:color w:val="000000"/>
          <w:spacing w:val="1"/>
        </w:rPr>
        <w:t>2.1</w:t>
      </w:r>
      <w:r w:rsidR="00E64FB3">
        <w:rPr>
          <w:color w:val="000000"/>
          <w:spacing w:val="1"/>
        </w:rPr>
        <w:t>4</w:t>
      </w:r>
      <w:r w:rsidRPr="001925D2">
        <w:rPr>
          <w:color w:val="000000"/>
          <w:spacing w:val="1"/>
        </w:rPr>
        <w:t>.</w:t>
      </w:r>
      <w:r w:rsidRPr="001925D2">
        <w:t xml:space="preserve"> </w:t>
      </w:r>
      <w:r>
        <w:t xml:space="preserve"> </w:t>
      </w:r>
      <w:r w:rsidRPr="00CA4C13">
        <w:t xml:space="preserve">Организация питания в МБОУ «Средняя общеобразовательная школа №6 города Шебекино Белгородской области» </w:t>
      </w:r>
      <w:r>
        <w:t>осуществляется</w:t>
      </w:r>
      <w:r w:rsidRPr="00CA4C13">
        <w:t xml:space="preserve"> с помощью индустриальных способов производства питания</w:t>
      </w:r>
      <w:r>
        <w:t xml:space="preserve"> </w:t>
      </w:r>
      <w:r w:rsidRPr="001925D2">
        <w:t xml:space="preserve">непосредственно на пищеблоках </w:t>
      </w:r>
      <w:r w:rsidRPr="003A7D8B">
        <w:t xml:space="preserve">МБОУ </w:t>
      </w:r>
      <w:r w:rsidRPr="00CA4C13">
        <w:t>«Средняя общеобразовательная школа №6 города Шебекино Белгородской области»</w:t>
      </w:r>
      <w:r w:rsidRPr="001925D2">
        <w:t xml:space="preserve"> в соответствии с санитарно-эпидемиологическими требованиями.</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2.1</w:t>
      </w:r>
      <w:r w:rsidR="00E64FB3">
        <w:rPr>
          <w:rFonts w:ascii="Times New Roman" w:hAnsi="Times New Roman" w:cs="Times New Roman"/>
          <w:sz w:val="24"/>
          <w:szCs w:val="24"/>
        </w:rPr>
        <w:t>5</w:t>
      </w:r>
      <w:r w:rsidRPr="001925D2">
        <w:rPr>
          <w:rFonts w:ascii="Times New Roman" w:hAnsi="Times New Roman" w:cs="Times New Roman"/>
          <w:sz w:val="24"/>
          <w:szCs w:val="24"/>
        </w:rPr>
        <w:t xml:space="preserve">.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spacing w:val="1"/>
          <w:sz w:val="24"/>
          <w:szCs w:val="24"/>
        </w:rPr>
        <w:t>, самостоятельно</w:t>
      </w:r>
      <w:r w:rsidRPr="001925D2">
        <w:rPr>
          <w:rFonts w:ascii="Times New Roman" w:hAnsi="Times New Roman" w:cs="Times New Roman"/>
          <w:spacing w:val="1"/>
          <w:sz w:val="24"/>
          <w:szCs w:val="24"/>
        </w:rPr>
        <w:t xml:space="preserve"> осуществляющ</w:t>
      </w:r>
      <w:r>
        <w:rPr>
          <w:rFonts w:ascii="Times New Roman" w:hAnsi="Times New Roman" w:cs="Times New Roman"/>
          <w:spacing w:val="1"/>
          <w:sz w:val="24"/>
          <w:szCs w:val="24"/>
        </w:rPr>
        <w:t>ая</w:t>
      </w:r>
      <w:r w:rsidRPr="001925D2">
        <w:rPr>
          <w:rFonts w:ascii="Times New Roman" w:hAnsi="Times New Roman" w:cs="Times New Roman"/>
          <w:spacing w:val="1"/>
          <w:sz w:val="24"/>
          <w:szCs w:val="24"/>
        </w:rPr>
        <w:t xml:space="preserve"> производство и реализацию продукции </w:t>
      </w:r>
      <w:r w:rsidRPr="001925D2">
        <w:rPr>
          <w:rFonts w:ascii="Times New Roman" w:hAnsi="Times New Roman" w:cs="Times New Roman"/>
          <w:sz w:val="24"/>
          <w:szCs w:val="24"/>
        </w:rPr>
        <w:t xml:space="preserve">школьного питания, организуют питание </w:t>
      </w:r>
      <w:r w:rsidRPr="001925D2">
        <w:rPr>
          <w:rFonts w:ascii="Times New Roman" w:hAnsi="Times New Roman" w:cs="Times New Roman"/>
          <w:spacing w:val="1"/>
          <w:sz w:val="24"/>
          <w:szCs w:val="24"/>
        </w:rPr>
        <w:t xml:space="preserve">при наличии цикличных </w:t>
      </w:r>
      <w:r w:rsidRPr="001925D2">
        <w:rPr>
          <w:rFonts w:ascii="Times New Roman" w:hAnsi="Times New Roman" w:cs="Times New Roman"/>
          <w:sz w:val="24"/>
          <w:szCs w:val="24"/>
        </w:rPr>
        <w:t>двухнедельных меню и ассортиментного перечня буфетной продукции, разработанных на основе настоящего Положения, договора с аккредитованной на обеспечение лабораторно-</w:t>
      </w:r>
      <w:r w:rsidRPr="001925D2">
        <w:rPr>
          <w:rFonts w:ascii="Times New Roman" w:hAnsi="Times New Roman" w:cs="Times New Roman"/>
          <w:spacing w:val="1"/>
          <w:sz w:val="24"/>
          <w:szCs w:val="24"/>
        </w:rPr>
        <w:t xml:space="preserve">технологического контроля за безопасностью и качеством питания детей и подростков испытательной (санитарно-пищевой) лабораторией, а также при наличии укомплектованности персоналом, отвечающим требованиям </w:t>
      </w:r>
      <w:r w:rsidRPr="001925D2">
        <w:rPr>
          <w:rFonts w:ascii="Times New Roman" w:hAnsi="Times New Roman" w:cs="Times New Roman"/>
          <w:sz w:val="24"/>
          <w:szCs w:val="24"/>
        </w:rPr>
        <w:t xml:space="preserve">ГОСТ Р 50935-2007 «Национальный стандарт Российской Федерации. Услуги общественного питания. Требования   к персоналу». </w:t>
      </w:r>
    </w:p>
    <w:p w:rsidR="00B25721" w:rsidRPr="001925D2" w:rsidRDefault="00B25721" w:rsidP="00B25721">
      <w:pPr>
        <w:pStyle w:val="ConsPlusNormal"/>
        <w:ind w:firstLine="0"/>
        <w:jc w:val="both"/>
        <w:rPr>
          <w:rFonts w:ascii="Times New Roman" w:hAnsi="Times New Roman" w:cs="Times New Roman"/>
          <w:color w:val="000000"/>
          <w:spacing w:val="1"/>
          <w:sz w:val="24"/>
          <w:szCs w:val="24"/>
        </w:rPr>
      </w:pPr>
      <w:r w:rsidRPr="001925D2">
        <w:rPr>
          <w:rFonts w:ascii="Times New Roman" w:hAnsi="Times New Roman" w:cs="Times New Roman"/>
          <w:sz w:val="24"/>
          <w:szCs w:val="24"/>
        </w:rPr>
        <w:t>2.1</w:t>
      </w:r>
      <w:r w:rsidR="00E64FB3">
        <w:rPr>
          <w:rFonts w:ascii="Times New Roman" w:hAnsi="Times New Roman" w:cs="Times New Roman"/>
          <w:sz w:val="24"/>
          <w:szCs w:val="24"/>
        </w:rPr>
        <w:t>6</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1"/>
          <w:sz w:val="24"/>
          <w:szCs w:val="24"/>
        </w:rPr>
        <w:t xml:space="preserve">Проверка качества пищи, соблюдение рецептур и технологических режимов </w:t>
      </w:r>
      <w:r w:rsidRPr="001925D2">
        <w:rPr>
          <w:rFonts w:ascii="Times New Roman" w:hAnsi="Times New Roman" w:cs="Times New Roman"/>
          <w:color w:val="000000"/>
          <w:sz w:val="24"/>
          <w:szCs w:val="24"/>
        </w:rPr>
        <w:t xml:space="preserve">осуществляется </w:t>
      </w:r>
      <w:proofErr w:type="spellStart"/>
      <w:r w:rsidRPr="001925D2">
        <w:rPr>
          <w:rFonts w:ascii="Times New Roman" w:hAnsi="Times New Roman" w:cs="Times New Roman"/>
          <w:color w:val="000000"/>
          <w:sz w:val="24"/>
          <w:szCs w:val="24"/>
        </w:rPr>
        <w:t>бракеражной</w:t>
      </w:r>
      <w:proofErr w:type="spellEnd"/>
      <w:r w:rsidRPr="001925D2">
        <w:rPr>
          <w:rFonts w:ascii="Times New Roman" w:hAnsi="Times New Roman" w:cs="Times New Roman"/>
          <w:color w:val="000000"/>
          <w:sz w:val="24"/>
          <w:szCs w:val="24"/>
        </w:rPr>
        <w:t xml:space="preserve"> комиссией (назначается приказом по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CA4C13">
        <w:rPr>
          <w:rFonts w:ascii="Times New Roman" w:hAnsi="Times New Roman" w:cs="Times New Roman"/>
          <w:color w:val="000000"/>
          <w:sz w:val="24"/>
          <w:szCs w:val="24"/>
        </w:rPr>
        <w:t>),</w:t>
      </w:r>
      <w:r w:rsidRPr="001925D2">
        <w:rPr>
          <w:rFonts w:ascii="Times New Roman" w:hAnsi="Times New Roman" w:cs="Times New Roman"/>
          <w:color w:val="000000"/>
          <w:sz w:val="24"/>
          <w:szCs w:val="24"/>
        </w:rPr>
        <w:t xml:space="preserve"> в состав которой вход</w:t>
      </w:r>
      <w:r>
        <w:rPr>
          <w:rFonts w:ascii="Times New Roman" w:hAnsi="Times New Roman" w:cs="Times New Roman"/>
          <w:color w:val="000000"/>
          <w:sz w:val="24"/>
          <w:szCs w:val="24"/>
        </w:rPr>
        <w:t>и</w:t>
      </w:r>
      <w:r w:rsidRPr="001925D2">
        <w:rPr>
          <w:rFonts w:ascii="Times New Roman" w:hAnsi="Times New Roman" w:cs="Times New Roman"/>
          <w:color w:val="000000"/>
          <w:sz w:val="24"/>
          <w:szCs w:val="24"/>
        </w:rPr>
        <w:t>т медицинский работник общеобразовательного учреждения</w:t>
      </w:r>
      <w:r w:rsidRPr="001925D2">
        <w:rPr>
          <w:rFonts w:ascii="Times New Roman" w:hAnsi="Times New Roman" w:cs="Times New Roman"/>
          <w:color w:val="000000"/>
          <w:spacing w:val="1"/>
          <w:sz w:val="24"/>
          <w:szCs w:val="24"/>
        </w:rPr>
        <w:t>, заведующий производством</w:t>
      </w:r>
      <w:r>
        <w:rPr>
          <w:rFonts w:ascii="Times New Roman" w:hAnsi="Times New Roman" w:cs="Times New Roman"/>
          <w:color w:val="000000"/>
          <w:spacing w:val="1"/>
          <w:sz w:val="24"/>
          <w:szCs w:val="24"/>
        </w:rPr>
        <w:t xml:space="preserve"> (шеф-повар)</w:t>
      </w:r>
      <w:r w:rsidRPr="001925D2">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заместитель директора</w:t>
      </w:r>
      <w:r w:rsidRPr="001925D2">
        <w:rPr>
          <w:rFonts w:ascii="Times New Roman" w:hAnsi="Times New Roman" w:cs="Times New Roman"/>
          <w:color w:val="000000"/>
          <w:spacing w:val="1"/>
          <w:sz w:val="24"/>
          <w:szCs w:val="24"/>
        </w:rPr>
        <w:t xml:space="preserve">. </w:t>
      </w:r>
    </w:p>
    <w:p w:rsidR="00B25721" w:rsidRPr="001925D2" w:rsidRDefault="00B25721" w:rsidP="00B2572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Родительским комитетам </w:t>
      </w:r>
      <w:r w:rsidRPr="001925D2">
        <w:rPr>
          <w:rFonts w:ascii="Times New Roman" w:hAnsi="Times New Roman" w:cs="Times New Roman"/>
          <w:sz w:val="24"/>
          <w:szCs w:val="24"/>
        </w:rPr>
        <w:t xml:space="preserve">и другим общественным организациям </w:t>
      </w:r>
      <w:r>
        <w:rPr>
          <w:rFonts w:ascii="Times New Roman" w:hAnsi="Times New Roman" w:cs="Times New Roman"/>
          <w:color w:val="000000"/>
          <w:sz w:val="24"/>
          <w:szCs w:val="24"/>
        </w:rPr>
        <w:t>разрешается</w:t>
      </w:r>
      <w:r w:rsidRPr="001925D2">
        <w:rPr>
          <w:rFonts w:ascii="Times New Roman" w:hAnsi="Times New Roman" w:cs="Times New Roman"/>
          <w:color w:val="000000"/>
          <w:sz w:val="24"/>
          <w:szCs w:val="24"/>
        </w:rPr>
        <w:t xml:space="preserve"> принимать участие в контроле организации питания в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w:t>
      </w:r>
      <w:r w:rsidRPr="001925D2">
        <w:rPr>
          <w:rFonts w:ascii="Times New Roman" w:hAnsi="Times New Roman" w:cs="Times New Roman"/>
          <w:color w:val="000000"/>
          <w:sz w:val="24"/>
          <w:szCs w:val="24"/>
        </w:rPr>
        <w:t>в составе общественных комиссий</w:t>
      </w:r>
      <w:r w:rsidRPr="001925D2">
        <w:rPr>
          <w:rFonts w:ascii="Times New Roman" w:hAnsi="Times New Roman" w:cs="Times New Roman"/>
          <w:sz w:val="24"/>
          <w:szCs w:val="24"/>
        </w:rPr>
        <w:t xml:space="preserve"> по согласованию с администрацией общеобразовательного учреждения. </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Качество и безопасность пищевых продуктов обеспечиваются посредством проведения производс</w:t>
      </w:r>
      <w:r>
        <w:rPr>
          <w:rFonts w:ascii="Times New Roman" w:hAnsi="Times New Roman" w:cs="Times New Roman"/>
          <w:sz w:val="24"/>
          <w:szCs w:val="24"/>
        </w:rPr>
        <w:t xml:space="preserve">твенного контроля за качеством </w:t>
      </w:r>
      <w:r w:rsidRPr="001925D2">
        <w:rPr>
          <w:rFonts w:ascii="Times New Roman" w:hAnsi="Times New Roman" w:cs="Times New Roman"/>
          <w:sz w:val="24"/>
          <w:szCs w:val="24"/>
        </w:rPr>
        <w:t xml:space="preserve">и безопасностью пищевых продуктов, условиями их изготовления, хранения, перевозок и реализации, внедрением систем управления качеством пищевых продуктов.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Предметом школьного производственного контроля является соблюдение законодательства в сфере защиты прав потребителей и благополучия человека, а именно детей и подростков (в т.ч. санитарно-эпидемиологических правил, норм, гигиенических нормативов, технических регламентов и др.), выполнение санитарно-противоэпидемических (профилактических) мероприятий предприятиями, осуществляющими организацию питания в образовательном учреждении, а также соблюдение условий договоров и контрактов в части требований к безопасности продукции, услуг.</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Применительно к образовательному учреждению возможны следующие основные направления производственного контроля за организацией питания в образовательном </w:t>
      </w:r>
      <w:r w:rsidRPr="001925D2">
        <w:rPr>
          <w:rFonts w:ascii="Times New Roman" w:hAnsi="Times New Roman" w:cs="Times New Roman"/>
          <w:sz w:val="24"/>
          <w:szCs w:val="24"/>
        </w:rPr>
        <w:lastRenderedPageBreak/>
        <w:t>учреждении:</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за формированием рациона питания, приемом пищи;</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входной производственный контроль, включая документальный производственный контроль, бракераж, замеры t° и выборочные лабораторные исследования;</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санитарно-технического состояния пищеблока, включая контроль проведения ремонтных работ;</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сроков годности и условий хранения продуктов;</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технологических процессов, в т.ч. хронометраж технологических процессов, инструментальные замеры t° в тепловом оборудовании, температуры в толще приготавливаемых кулинарных изделий;</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за санитарным содержанием и санитарной обработкой предметов производственного окружения (в т.ч. инструментальные замеры t°; экспресс-методы, такие, как йод - крахмальная проба, определение активного хлора в растворах; исследования смывов с объектов внешней среды);</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контроль за состоянием здоровья, соблюдением правил личной гигиены персонала, гигиеническими знаниями и навыками персонала;</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приемочный производственный контроль (включая бракераж, выборочные лабораторные исследования, определение t° готовой пищи                   на раздаче, оставление суточной пробы);</w:t>
      </w:r>
    </w:p>
    <w:p w:rsidR="00B25721" w:rsidRPr="001925D2" w:rsidRDefault="00B25721" w:rsidP="00B25721">
      <w:pPr>
        <w:pStyle w:val="ConsPlusNormal"/>
        <w:shd w:val="clear" w:color="auto" w:fill="FFFFFF"/>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 ведение учета и отчетности, установленной действующим законодательством по вопросам, связанным с осуществлением производственного контроля.  </w:t>
      </w:r>
    </w:p>
    <w:p w:rsidR="00B25721" w:rsidRPr="001925D2" w:rsidRDefault="00B25721" w:rsidP="00B25721">
      <w:pPr>
        <w:pStyle w:val="ab"/>
        <w:shd w:val="clear" w:color="auto" w:fill="FFFFFF"/>
        <w:spacing w:before="0" w:beforeAutospacing="0" w:after="0" w:afterAutospacing="0"/>
        <w:jc w:val="both"/>
        <w:rPr>
          <w:sz w:val="24"/>
          <w:szCs w:val="24"/>
          <w:lang w:val="ru-RU"/>
        </w:rPr>
      </w:pPr>
      <w:r w:rsidRPr="001925D2">
        <w:rPr>
          <w:sz w:val="24"/>
          <w:szCs w:val="24"/>
          <w:lang w:val="ru-RU"/>
        </w:rPr>
        <w:t xml:space="preserve">Прием пищевых продуктов и продовольственного сырья в </w:t>
      </w:r>
      <w:r w:rsidRPr="00E802B4">
        <w:rPr>
          <w:sz w:val="24"/>
          <w:szCs w:val="24"/>
          <w:lang w:val="ru-RU"/>
        </w:rPr>
        <w:t xml:space="preserve">МБОУ </w:t>
      </w:r>
      <w:r w:rsidRPr="00CA4C13">
        <w:rPr>
          <w:sz w:val="24"/>
          <w:szCs w:val="24"/>
          <w:lang w:val="ru-RU"/>
        </w:rPr>
        <w:t>«Средняя общеобразовательная школа №6 города Шебекино Белгородской области»</w:t>
      </w:r>
      <w:r w:rsidRPr="00E802B4">
        <w:rPr>
          <w:sz w:val="24"/>
          <w:szCs w:val="24"/>
          <w:lang w:val="ru-RU"/>
        </w:rPr>
        <w:t xml:space="preserve"> </w:t>
      </w:r>
      <w:r w:rsidRPr="001925D2">
        <w:rPr>
          <w:sz w:val="24"/>
          <w:szCs w:val="24"/>
          <w:lang w:val="ru-RU"/>
        </w:rPr>
        <w:t>должен осуществляться при наличии соответствующих документов (удостоверения качества</w:t>
      </w:r>
      <w:r>
        <w:rPr>
          <w:sz w:val="24"/>
          <w:szCs w:val="24"/>
          <w:lang w:val="ru-RU"/>
        </w:rPr>
        <w:t xml:space="preserve"> </w:t>
      </w:r>
      <w:r w:rsidRPr="001925D2">
        <w:rPr>
          <w:sz w:val="24"/>
          <w:szCs w:val="24"/>
          <w:lang w:val="ru-RU"/>
        </w:rPr>
        <w:t>и безопасности пищевых продуктов, документов ветеринарно-санитарной экспертизы, документов изготовителя, поставщика пищевых продуктов, подтверждающих их происхождение, сертифи</w:t>
      </w:r>
      <w:r>
        <w:rPr>
          <w:sz w:val="24"/>
          <w:szCs w:val="24"/>
          <w:lang w:val="ru-RU"/>
        </w:rPr>
        <w:t xml:space="preserve">ката соответствия, декларации </w:t>
      </w:r>
      <w:r w:rsidRPr="001925D2">
        <w:rPr>
          <w:sz w:val="24"/>
          <w:szCs w:val="24"/>
          <w:lang w:val="ru-RU"/>
        </w:rPr>
        <w:t xml:space="preserve">о соответствии), подтверждающих их качество и безопасность, а также принадлежность к определенной партии пищевых продуктов в соответствии с законодательством Российской Федерации. </w:t>
      </w:r>
    </w:p>
    <w:p w:rsidR="00B25721" w:rsidRPr="001925D2" w:rsidRDefault="00B25721" w:rsidP="00B25721">
      <w:pPr>
        <w:pStyle w:val="a8"/>
        <w:shd w:val="clear" w:color="auto" w:fill="FFFFFF"/>
        <w:tabs>
          <w:tab w:val="left" w:pos="1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5721" w:rsidRPr="001925D2" w:rsidRDefault="00B25721" w:rsidP="00B25721">
      <w:pPr>
        <w:pStyle w:val="a8"/>
        <w:shd w:val="clear" w:color="auto" w:fill="FFFFFF"/>
        <w:tabs>
          <w:tab w:val="left" w:pos="1040"/>
        </w:tabs>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Не допускается к реализации пищевая продукция, не имеющая маркировки, в случае если наличие такой маркировки предусмотрено законодательством Российской Федерации.</w:t>
      </w:r>
    </w:p>
    <w:p w:rsidR="00B25721" w:rsidRPr="001925D2" w:rsidRDefault="00B25721" w:rsidP="00B25721">
      <w:pPr>
        <w:pStyle w:val="a8"/>
        <w:shd w:val="clear" w:color="auto" w:fill="FFFFFF"/>
        <w:tabs>
          <w:tab w:val="left" w:pos="1040"/>
        </w:tabs>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Пищевые продукты, поступающие на пищеблок, должны соответствовать гигиеническим требованиям, предъявляемым к продовольственному сырью и пищевым продуктам, и сопровождаться документами, </w:t>
      </w:r>
      <w:proofErr w:type="gramStart"/>
      <w:r w:rsidRPr="001925D2">
        <w:rPr>
          <w:rFonts w:ascii="Times New Roman" w:hAnsi="Times New Roman" w:cs="Times New Roman"/>
          <w:sz w:val="24"/>
          <w:szCs w:val="24"/>
        </w:rPr>
        <w:t>удостоверяющими  их</w:t>
      </w:r>
      <w:proofErr w:type="gramEnd"/>
      <w:r w:rsidRPr="001925D2">
        <w:rPr>
          <w:rFonts w:ascii="Times New Roman" w:hAnsi="Times New Roman" w:cs="Times New Roman"/>
          <w:sz w:val="24"/>
          <w:szCs w:val="24"/>
        </w:rPr>
        <w:t xml:space="preserve"> качество и безопасность, с указанием даты выработки, сроков и условий хранения продукции. Сопроводительный документ необходимо сохранять   до конца реализации продукта. </w:t>
      </w:r>
    </w:p>
    <w:p w:rsidR="00B25721" w:rsidRPr="001925D2" w:rsidRDefault="00B25721" w:rsidP="00B25721">
      <w:pPr>
        <w:pStyle w:val="a8"/>
        <w:shd w:val="clear" w:color="auto" w:fill="FFFFFF"/>
        <w:tabs>
          <w:tab w:val="left" w:pos="1040"/>
        </w:tabs>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w:t>
      </w:r>
    </w:p>
    <w:p w:rsidR="00B25721" w:rsidRPr="001925D2" w:rsidRDefault="00B25721" w:rsidP="00B25721">
      <w:pPr>
        <w:pStyle w:val="a8"/>
        <w:shd w:val="clear" w:color="auto" w:fill="FFFFFF"/>
        <w:tabs>
          <w:tab w:val="left" w:pos="1040"/>
        </w:tabs>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 xml:space="preserve">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 </w:t>
      </w:r>
    </w:p>
    <w:p w:rsidR="00B25721" w:rsidRPr="001925D2" w:rsidRDefault="00B25721" w:rsidP="00B25721">
      <w:pPr>
        <w:pStyle w:val="ConsPlusNormal"/>
        <w:shd w:val="clear" w:color="auto" w:fill="FFFFFF"/>
        <w:ind w:firstLine="0"/>
        <w:jc w:val="both"/>
        <w:outlineLvl w:val="1"/>
        <w:rPr>
          <w:rFonts w:ascii="Times New Roman" w:hAnsi="Times New Roman" w:cs="Times New Roman"/>
          <w:sz w:val="24"/>
          <w:szCs w:val="24"/>
        </w:rPr>
      </w:pPr>
      <w:r w:rsidRPr="001925D2">
        <w:rPr>
          <w:rFonts w:ascii="Times New Roman" w:hAnsi="Times New Roman" w:cs="Times New Roman"/>
          <w:sz w:val="24"/>
          <w:szCs w:val="24"/>
        </w:rPr>
        <w:t xml:space="preserve">В </w:t>
      </w:r>
      <w:r w:rsidRPr="003A7D8B">
        <w:rPr>
          <w:rFonts w:ascii="Times New Roman" w:hAnsi="Times New Roman" w:cs="Times New Roman"/>
          <w:sz w:val="24"/>
          <w:szCs w:val="24"/>
        </w:rPr>
        <w:t xml:space="preserve">МБОУ </w:t>
      </w:r>
      <w:r w:rsidRPr="00CA4C13">
        <w:rPr>
          <w:rFonts w:ascii="Times New Roman" w:hAnsi="Times New Roman" w:cs="Times New Roman"/>
          <w:sz w:val="24"/>
          <w:szCs w:val="24"/>
        </w:rPr>
        <w:t>«Средняя общеобразовательная школа №6 города Шебекино Белгородской области»</w:t>
      </w:r>
      <w:r w:rsidRPr="001925D2">
        <w:rPr>
          <w:rFonts w:ascii="Times New Roman" w:hAnsi="Times New Roman" w:cs="Times New Roman"/>
          <w:sz w:val="24"/>
          <w:szCs w:val="24"/>
        </w:rPr>
        <w:t xml:space="preserve"> должны соблюдаться сроки годности и условия хранения пищевых продуктов, установленные изготовителем и указанные в документах, подтверждающих происхождение, качество и безопасность продуктов.</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2.1</w:t>
      </w:r>
      <w:r w:rsidR="00E64FB3">
        <w:rPr>
          <w:rFonts w:ascii="Times New Roman" w:hAnsi="Times New Roman" w:cs="Times New Roman"/>
          <w:color w:val="000000"/>
          <w:spacing w:val="1"/>
          <w:sz w:val="24"/>
          <w:szCs w:val="24"/>
        </w:rPr>
        <w:t>7</w:t>
      </w:r>
      <w:r w:rsidRPr="001925D2">
        <w:rPr>
          <w:rFonts w:ascii="Times New Roman" w:hAnsi="Times New Roman" w:cs="Times New Roman"/>
          <w:color w:val="000000"/>
          <w:spacing w:val="1"/>
          <w:sz w:val="24"/>
          <w:szCs w:val="24"/>
        </w:rPr>
        <w:t xml:space="preserve">. Питание в </w:t>
      </w:r>
      <w:r w:rsidRPr="00CA4C13">
        <w:rPr>
          <w:rFonts w:ascii="Times New Roman" w:eastAsia="Times New Roman" w:hAnsi="Times New Roman" w:cs="Times New Roman"/>
          <w:sz w:val="24"/>
          <w:szCs w:val="24"/>
        </w:rPr>
        <w:t>МБОУ «Средняя общеобразовательная школа №6 города Шебекино Белгородской области</w:t>
      </w:r>
      <w:r w:rsidRPr="003A7D8B">
        <w:rPr>
          <w:rFonts w:ascii="Times New Roman" w:eastAsia="Times New Roman" w:hAnsi="Times New Roman" w:cs="Times New Roman"/>
          <w:sz w:val="24"/>
          <w:szCs w:val="24"/>
        </w:rPr>
        <w:t>»</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1"/>
          <w:sz w:val="24"/>
          <w:szCs w:val="24"/>
        </w:rPr>
        <w:t xml:space="preserve">может быть организовано за счет средств бюджетов различных </w:t>
      </w:r>
      <w:r w:rsidRPr="001925D2">
        <w:rPr>
          <w:rFonts w:ascii="Times New Roman" w:hAnsi="Times New Roman" w:cs="Times New Roman"/>
          <w:color w:val="000000"/>
          <w:spacing w:val="1"/>
          <w:sz w:val="24"/>
          <w:szCs w:val="24"/>
        </w:rPr>
        <w:lastRenderedPageBreak/>
        <w:t>уровней, внебюджетных средств, в том числе за счет средств родителей (законных представителей) обучающихся.</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Оплата </w:t>
      </w:r>
      <w:r w:rsidRPr="001925D2">
        <w:rPr>
          <w:rFonts w:ascii="Times New Roman" w:hAnsi="Times New Roman" w:cs="Times New Roman"/>
          <w:sz w:val="24"/>
          <w:szCs w:val="24"/>
        </w:rPr>
        <w:t>школьного</w:t>
      </w:r>
      <w:r w:rsidRPr="001925D2">
        <w:rPr>
          <w:rFonts w:ascii="Times New Roman" w:hAnsi="Times New Roman" w:cs="Times New Roman"/>
          <w:color w:val="000000"/>
          <w:spacing w:val="1"/>
          <w:sz w:val="24"/>
          <w:szCs w:val="24"/>
        </w:rPr>
        <w:t xml:space="preserve"> питания производится через использование</w:t>
      </w:r>
      <w:r w:rsidRPr="001925D2">
        <w:rPr>
          <w:rFonts w:ascii="Times New Roman" w:hAnsi="Times New Roman" w:cs="Times New Roman"/>
          <w:sz w:val="24"/>
          <w:szCs w:val="24"/>
        </w:rPr>
        <w:t xml:space="preserve"> безналичной формы оплаты питания по квитанциям через отделения </w:t>
      </w:r>
      <w:proofErr w:type="gramStart"/>
      <w:r w:rsidRPr="001925D2">
        <w:rPr>
          <w:rFonts w:ascii="Times New Roman" w:hAnsi="Times New Roman" w:cs="Times New Roman"/>
          <w:sz w:val="24"/>
          <w:szCs w:val="24"/>
        </w:rPr>
        <w:t>банков  и</w:t>
      </w:r>
      <w:proofErr w:type="gramEnd"/>
      <w:r w:rsidRPr="001925D2">
        <w:rPr>
          <w:rFonts w:ascii="Times New Roman" w:hAnsi="Times New Roman" w:cs="Times New Roman"/>
          <w:sz w:val="24"/>
          <w:szCs w:val="24"/>
        </w:rPr>
        <w:t xml:space="preserve"> личные кабинеты электронной системы «Виртуальная школа».</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Отпуск питания за наличный расчет организуется по классам по абонементам или талонам </w:t>
      </w:r>
      <w:r w:rsidRPr="001925D2">
        <w:rPr>
          <w:rFonts w:ascii="Times New Roman" w:hAnsi="Times New Roman" w:cs="Times New Roman"/>
          <w:bCs/>
          <w:color w:val="000000"/>
          <w:spacing w:val="1"/>
          <w:sz w:val="24"/>
          <w:szCs w:val="24"/>
        </w:rPr>
        <w:t xml:space="preserve">со штампом общеобразовательного </w:t>
      </w:r>
      <w:proofErr w:type="gramStart"/>
      <w:r w:rsidRPr="001925D2">
        <w:rPr>
          <w:rFonts w:ascii="Times New Roman" w:hAnsi="Times New Roman" w:cs="Times New Roman"/>
          <w:bCs/>
          <w:color w:val="000000"/>
          <w:spacing w:val="1"/>
          <w:sz w:val="24"/>
          <w:szCs w:val="24"/>
        </w:rPr>
        <w:t>учреждения</w:t>
      </w:r>
      <w:r w:rsidRPr="001925D2">
        <w:rPr>
          <w:rFonts w:ascii="Times New Roman" w:hAnsi="Times New Roman" w:cs="Times New Roman"/>
          <w:color w:val="000000"/>
          <w:spacing w:val="1"/>
          <w:sz w:val="24"/>
          <w:szCs w:val="24"/>
        </w:rPr>
        <w:t xml:space="preserve">  и</w:t>
      </w:r>
      <w:proofErr w:type="gramEnd"/>
      <w:r w:rsidRPr="001925D2">
        <w:rPr>
          <w:rFonts w:ascii="Times New Roman" w:hAnsi="Times New Roman" w:cs="Times New Roman"/>
          <w:color w:val="000000"/>
          <w:spacing w:val="1"/>
          <w:sz w:val="24"/>
          <w:szCs w:val="24"/>
        </w:rPr>
        <w:t xml:space="preserve"> подписью ответственного лица, в соответствии с графиком, утверждаемым руководителем </w:t>
      </w:r>
      <w:r w:rsidRPr="001925D2">
        <w:rPr>
          <w:rFonts w:ascii="Times New Roman" w:hAnsi="Times New Roman" w:cs="Times New Roman"/>
          <w:sz w:val="24"/>
          <w:szCs w:val="24"/>
        </w:rPr>
        <w:t>общеобразовательного учреждения</w:t>
      </w:r>
      <w:r w:rsidRPr="001925D2">
        <w:rPr>
          <w:rFonts w:ascii="Times New Roman" w:hAnsi="Times New Roman" w:cs="Times New Roman"/>
          <w:color w:val="000000"/>
          <w:spacing w:val="1"/>
          <w:sz w:val="24"/>
          <w:szCs w:val="24"/>
        </w:rPr>
        <w:t xml:space="preserve">.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1</w:t>
      </w:r>
      <w:r w:rsidR="00E64FB3">
        <w:rPr>
          <w:rFonts w:ascii="Times New Roman" w:hAnsi="Times New Roman" w:cs="Times New Roman"/>
          <w:color w:val="000000"/>
          <w:spacing w:val="1"/>
          <w:sz w:val="24"/>
          <w:szCs w:val="24"/>
        </w:rPr>
        <w:t>8</w:t>
      </w:r>
      <w:r w:rsidRPr="001925D2">
        <w:rPr>
          <w:rFonts w:ascii="Times New Roman" w:hAnsi="Times New Roman" w:cs="Times New Roman"/>
          <w:color w:val="000000"/>
          <w:spacing w:val="1"/>
          <w:sz w:val="24"/>
          <w:szCs w:val="24"/>
        </w:rPr>
        <w:t xml:space="preserve">. Контроль за посещением школьной столовой и учетом количества фактически отпущенных завтраков, обедов и полдников возлагается на ответственного </w:t>
      </w:r>
      <w:r w:rsidRPr="001925D2">
        <w:rPr>
          <w:rFonts w:ascii="Times New Roman" w:hAnsi="Times New Roman" w:cs="Times New Roman"/>
          <w:color w:val="000000"/>
          <w:sz w:val="24"/>
          <w:szCs w:val="24"/>
        </w:rPr>
        <w:t xml:space="preserve">организатора школьного питания, </w:t>
      </w:r>
      <w:proofErr w:type="gramStart"/>
      <w:r w:rsidRPr="001925D2">
        <w:rPr>
          <w:rFonts w:ascii="Times New Roman" w:hAnsi="Times New Roman" w:cs="Times New Roman"/>
          <w:color w:val="000000"/>
          <w:sz w:val="24"/>
          <w:szCs w:val="24"/>
        </w:rPr>
        <w:t>определенного  образовательным</w:t>
      </w:r>
      <w:proofErr w:type="gramEnd"/>
      <w:r w:rsidRPr="001925D2">
        <w:rPr>
          <w:rFonts w:ascii="Times New Roman" w:hAnsi="Times New Roman" w:cs="Times New Roman"/>
          <w:color w:val="000000"/>
          <w:sz w:val="24"/>
          <w:szCs w:val="24"/>
        </w:rPr>
        <w:t xml:space="preserve"> учреждением по приказу</w:t>
      </w:r>
      <w:r w:rsidRPr="001925D2">
        <w:rPr>
          <w:rFonts w:ascii="Times New Roman" w:hAnsi="Times New Roman" w:cs="Times New Roman"/>
          <w:color w:val="000000"/>
          <w:spacing w:val="1"/>
          <w:sz w:val="24"/>
          <w:szCs w:val="24"/>
        </w:rPr>
        <w:t>. Заявка на количество питающихся школьников предоставляется администрацией общеобразовательного учреждения накануне до 15 часов и уточняется в день питания не позднее 2-го урока.</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1</w:t>
      </w:r>
      <w:r w:rsidR="00E64FB3">
        <w:rPr>
          <w:rFonts w:ascii="Times New Roman" w:hAnsi="Times New Roman" w:cs="Times New Roman"/>
          <w:color w:val="000000"/>
          <w:spacing w:val="1"/>
          <w:sz w:val="24"/>
          <w:szCs w:val="24"/>
        </w:rPr>
        <w:t>9</w:t>
      </w:r>
      <w:r w:rsidRPr="001925D2">
        <w:rPr>
          <w:rFonts w:ascii="Times New Roman" w:hAnsi="Times New Roman" w:cs="Times New Roman"/>
          <w:color w:val="000000"/>
          <w:spacing w:val="1"/>
          <w:sz w:val="24"/>
          <w:szCs w:val="24"/>
        </w:rPr>
        <w:t xml:space="preserve">. Определенный в установленном порядке организатор школьного питания </w:t>
      </w:r>
      <w:r w:rsidRPr="003A7D8B">
        <w:rPr>
          <w:rFonts w:ascii="Times New Roman" w:eastAsia="Times New Roman" w:hAnsi="Times New Roman" w:cs="Times New Roman"/>
          <w:sz w:val="24"/>
          <w:szCs w:val="24"/>
        </w:rPr>
        <w:t>МБОУ «</w:t>
      </w:r>
      <w:r w:rsidRPr="00D1579D">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eastAsia="Times New Roman" w:hAnsi="Times New Roman" w:cs="Times New Roman"/>
          <w:sz w:val="24"/>
          <w:szCs w:val="24"/>
        </w:rPr>
        <w:t>»</w:t>
      </w:r>
      <w:r w:rsidRPr="001925D2">
        <w:rPr>
          <w:rFonts w:ascii="Times New Roman" w:hAnsi="Times New Roman" w:cs="Times New Roman"/>
          <w:sz w:val="24"/>
          <w:szCs w:val="24"/>
        </w:rPr>
        <w:t xml:space="preserve"> </w:t>
      </w:r>
      <w:r>
        <w:rPr>
          <w:rFonts w:ascii="Times New Roman" w:hAnsi="Times New Roman" w:cs="Times New Roman"/>
          <w:sz w:val="24"/>
          <w:szCs w:val="24"/>
        </w:rPr>
        <w:t xml:space="preserve">совместно с классными руководителями </w:t>
      </w:r>
      <w:r w:rsidRPr="001925D2">
        <w:rPr>
          <w:rFonts w:ascii="Times New Roman" w:hAnsi="Times New Roman" w:cs="Times New Roman"/>
          <w:color w:val="000000"/>
          <w:spacing w:val="1"/>
          <w:sz w:val="24"/>
          <w:szCs w:val="24"/>
        </w:rPr>
        <w:t xml:space="preserve">ведет ежедневный учет обучающихся, получающих бесплатное питание в </w:t>
      </w:r>
      <w:r w:rsidRPr="003A7D8B">
        <w:rPr>
          <w:rFonts w:ascii="Times New Roman" w:eastAsia="Times New Roman" w:hAnsi="Times New Roman" w:cs="Times New Roman"/>
          <w:sz w:val="24"/>
          <w:szCs w:val="24"/>
        </w:rPr>
        <w:t>МБОУ «</w:t>
      </w:r>
      <w:r w:rsidRPr="00D1579D">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eastAsia="Times New Roman" w:hAnsi="Times New Roman" w:cs="Times New Roman"/>
          <w:sz w:val="24"/>
          <w:szCs w:val="24"/>
        </w:rPr>
        <w:t>»</w:t>
      </w:r>
      <w:r w:rsidRPr="001925D2">
        <w:rPr>
          <w:rFonts w:ascii="Times New Roman" w:hAnsi="Times New Roman" w:cs="Times New Roman"/>
          <w:color w:val="000000"/>
          <w:spacing w:val="1"/>
          <w:sz w:val="24"/>
          <w:szCs w:val="24"/>
        </w:rPr>
        <w:t xml:space="preserve">, </w:t>
      </w:r>
      <w:r w:rsidRPr="001925D2">
        <w:rPr>
          <w:rFonts w:ascii="Times New Roman" w:hAnsi="Times New Roman" w:cs="Times New Roman"/>
          <w:spacing w:val="1"/>
          <w:sz w:val="24"/>
          <w:szCs w:val="24"/>
        </w:rPr>
        <w:t xml:space="preserve">по </w:t>
      </w:r>
      <w:r w:rsidRPr="001925D2">
        <w:rPr>
          <w:rFonts w:ascii="Times New Roman" w:hAnsi="Times New Roman" w:cs="Times New Roman"/>
          <w:sz w:val="24"/>
          <w:szCs w:val="24"/>
        </w:rPr>
        <w:t>классам</w:t>
      </w:r>
      <w:r w:rsidRPr="001925D2">
        <w:rPr>
          <w:rFonts w:ascii="Times New Roman" w:hAnsi="Times New Roman" w:cs="Times New Roman"/>
          <w:color w:val="000000"/>
          <w:sz w:val="24"/>
          <w:szCs w:val="24"/>
        </w:rPr>
        <w:t xml:space="preserve">. Для правильности и своевременности расчетов с предприятиями общественного </w:t>
      </w:r>
      <w:r w:rsidRPr="001925D2">
        <w:rPr>
          <w:rFonts w:ascii="Times New Roman" w:hAnsi="Times New Roman" w:cs="Times New Roman"/>
          <w:color w:val="000000"/>
          <w:spacing w:val="1"/>
          <w:sz w:val="24"/>
          <w:szCs w:val="24"/>
        </w:rPr>
        <w:t xml:space="preserve">питания организатор школьного питания </w:t>
      </w:r>
      <w:r w:rsidRPr="001925D2">
        <w:rPr>
          <w:rFonts w:ascii="Times New Roman" w:hAnsi="Times New Roman" w:cs="Times New Roman"/>
          <w:color w:val="000000"/>
          <w:sz w:val="24"/>
          <w:szCs w:val="24"/>
        </w:rPr>
        <w:t>общеобразовательной организации</w:t>
      </w:r>
      <w:r w:rsidRPr="001925D2">
        <w:rPr>
          <w:rFonts w:ascii="Times New Roman" w:hAnsi="Times New Roman" w:cs="Times New Roman"/>
          <w:color w:val="000000"/>
          <w:spacing w:val="1"/>
          <w:sz w:val="24"/>
          <w:szCs w:val="24"/>
        </w:rPr>
        <w:t xml:space="preserve"> не позднее 5 дней по окончании месяца совместно с шеф-поварами готовит утвержденный руководителем </w:t>
      </w:r>
      <w:r w:rsidRPr="003A7D8B">
        <w:rPr>
          <w:rFonts w:ascii="Times New Roman" w:eastAsia="Times New Roman" w:hAnsi="Times New Roman" w:cs="Times New Roman"/>
          <w:sz w:val="24"/>
          <w:szCs w:val="24"/>
        </w:rPr>
        <w:t>МБОУ «</w:t>
      </w:r>
      <w:r w:rsidRPr="00D1579D">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eastAsia="Times New Roman" w:hAnsi="Times New Roman" w:cs="Times New Roman"/>
          <w:sz w:val="24"/>
          <w:szCs w:val="24"/>
        </w:rPr>
        <w:t>»</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1"/>
          <w:sz w:val="24"/>
          <w:szCs w:val="24"/>
        </w:rPr>
        <w:t>отчет о фактически отпущенном питании для перед</w:t>
      </w:r>
      <w:r>
        <w:rPr>
          <w:rFonts w:ascii="Times New Roman" w:hAnsi="Times New Roman" w:cs="Times New Roman"/>
          <w:color w:val="000000"/>
          <w:spacing w:val="1"/>
          <w:sz w:val="24"/>
          <w:szCs w:val="24"/>
        </w:rPr>
        <w:t xml:space="preserve">ачи в отдел учёта и отчётности </w:t>
      </w:r>
      <w:r w:rsidRPr="001925D2">
        <w:rPr>
          <w:rFonts w:ascii="Times New Roman" w:hAnsi="Times New Roman" w:cs="Times New Roman"/>
          <w:color w:val="000000"/>
          <w:spacing w:val="1"/>
          <w:sz w:val="24"/>
          <w:szCs w:val="24"/>
        </w:rPr>
        <w:t xml:space="preserve">МКУ «Управление образования </w:t>
      </w:r>
      <w:proofErr w:type="spellStart"/>
      <w:r w:rsidRPr="001925D2">
        <w:rPr>
          <w:rFonts w:ascii="Times New Roman" w:hAnsi="Times New Roman" w:cs="Times New Roman"/>
          <w:color w:val="000000"/>
          <w:spacing w:val="1"/>
          <w:sz w:val="24"/>
          <w:szCs w:val="24"/>
        </w:rPr>
        <w:t>Шебекинского</w:t>
      </w:r>
      <w:proofErr w:type="spellEnd"/>
      <w:r w:rsidRPr="001925D2">
        <w:rPr>
          <w:rFonts w:ascii="Times New Roman" w:hAnsi="Times New Roman" w:cs="Times New Roman"/>
          <w:color w:val="000000"/>
          <w:spacing w:val="1"/>
          <w:sz w:val="24"/>
          <w:szCs w:val="24"/>
        </w:rPr>
        <w:t xml:space="preserve"> городского округа». Классными руководителями </w:t>
      </w:r>
      <w:r w:rsidRPr="001925D2">
        <w:rPr>
          <w:rFonts w:ascii="Times New Roman" w:hAnsi="Times New Roman" w:cs="Times New Roman"/>
          <w:color w:val="000000"/>
          <w:sz w:val="24"/>
          <w:szCs w:val="24"/>
        </w:rPr>
        <w:t>общеобразовательного учреждения</w:t>
      </w:r>
      <w:r w:rsidRPr="001925D2">
        <w:rPr>
          <w:rFonts w:ascii="Times New Roman" w:hAnsi="Times New Roman" w:cs="Times New Roman"/>
          <w:color w:val="000000"/>
          <w:spacing w:val="1"/>
          <w:sz w:val="24"/>
          <w:szCs w:val="24"/>
        </w:rPr>
        <w:t xml:space="preserve"> проводится работа по распространению абонементов на горячее питание среди обучающихся всех классов.</w:t>
      </w:r>
    </w:p>
    <w:p w:rsidR="00B25721" w:rsidRPr="001925D2" w:rsidRDefault="00E64FB3" w:rsidP="00B2572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2.20</w:t>
      </w:r>
      <w:r w:rsidR="00B25721" w:rsidRPr="001925D2">
        <w:rPr>
          <w:rFonts w:ascii="Times New Roman" w:hAnsi="Times New Roman" w:cs="Times New Roman"/>
          <w:color w:val="000000"/>
          <w:sz w:val="24"/>
          <w:szCs w:val="24"/>
        </w:rPr>
        <w:t>. Классные руководители или учителя общеобразовательной организации сопровождают детей в столовую и несут ответственность за отпуск питания обучающимся согласно утвержденному списку.</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2.2</w:t>
      </w:r>
      <w:r w:rsidR="00E64FB3">
        <w:rPr>
          <w:rFonts w:ascii="Times New Roman" w:hAnsi="Times New Roman" w:cs="Times New Roman"/>
          <w:color w:val="000000"/>
          <w:sz w:val="24"/>
          <w:szCs w:val="24"/>
        </w:rPr>
        <w:t>1</w:t>
      </w:r>
      <w:r w:rsidRPr="001925D2">
        <w:rPr>
          <w:rFonts w:ascii="Times New Roman" w:hAnsi="Times New Roman" w:cs="Times New Roman"/>
          <w:color w:val="000000"/>
          <w:sz w:val="24"/>
          <w:szCs w:val="24"/>
        </w:rPr>
        <w:t xml:space="preserve">. Администрация общеобразовательного учреждения несет ответственность за организацию абонементного </w:t>
      </w:r>
      <w:r w:rsidRPr="001925D2">
        <w:rPr>
          <w:rFonts w:ascii="Times New Roman" w:hAnsi="Times New Roman" w:cs="Times New Roman"/>
          <w:color w:val="000000"/>
          <w:spacing w:val="1"/>
          <w:sz w:val="24"/>
          <w:szCs w:val="24"/>
        </w:rPr>
        <w:t xml:space="preserve">питания обучающихся, организует в столовой </w:t>
      </w:r>
      <w:r w:rsidRPr="001925D2">
        <w:rPr>
          <w:rFonts w:ascii="Times New Roman" w:hAnsi="Times New Roman" w:cs="Times New Roman"/>
          <w:color w:val="000000"/>
          <w:sz w:val="24"/>
          <w:szCs w:val="24"/>
        </w:rPr>
        <w:t>общеобразовательного учреждения</w:t>
      </w:r>
      <w:r w:rsidRPr="001925D2">
        <w:rPr>
          <w:rFonts w:ascii="Times New Roman" w:hAnsi="Times New Roman" w:cs="Times New Roman"/>
          <w:color w:val="000000"/>
          <w:spacing w:val="1"/>
          <w:sz w:val="24"/>
          <w:szCs w:val="24"/>
        </w:rPr>
        <w:t xml:space="preserve"> дежурство учителей и обучающихся старше 14 лет, с согласия их 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Pr="00E802B4">
          <w:rPr>
            <w:rStyle w:val="a5"/>
            <w:rFonts w:ascii="Times New Roman" w:hAnsi="Times New Roman" w:cs="Times New Roman"/>
            <w:color w:val="000000"/>
            <w:spacing w:val="1"/>
            <w:sz w:val="24"/>
            <w:szCs w:val="24"/>
            <w:u w:val="none"/>
          </w:rPr>
          <w:t>(законных представителей)</w:t>
        </w:r>
      </w:hyperlink>
      <w:r w:rsidRPr="001925D2">
        <w:rPr>
          <w:rFonts w:ascii="Times New Roman" w:hAnsi="Times New Roman" w:cs="Times New Roman"/>
          <w:color w:val="000000"/>
          <w:spacing w:val="1"/>
          <w:sz w:val="24"/>
          <w:szCs w:val="24"/>
        </w:rPr>
        <w:t xml:space="preserve">.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Предварительное накрытие столов (сервировка) может осуществляться дежурными детьми старше 14 лет под руководством </w:t>
      </w:r>
      <w:r>
        <w:rPr>
          <w:rFonts w:ascii="Times New Roman" w:hAnsi="Times New Roman" w:cs="Times New Roman"/>
          <w:color w:val="000000"/>
          <w:spacing w:val="1"/>
          <w:sz w:val="24"/>
          <w:szCs w:val="24"/>
        </w:rPr>
        <w:t xml:space="preserve">взрослого </w:t>
      </w:r>
      <w:r w:rsidRPr="001925D2">
        <w:rPr>
          <w:rFonts w:ascii="Times New Roman" w:hAnsi="Times New Roman" w:cs="Times New Roman"/>
          <w:color w:val="000000"/>
          <w:spacing w:val="1"/>
          <w:sz w:val="24"/>
          <w:szCs w:val="24"/>
        </w:rPr>
        <w:t>дежурного.</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2.2</w:t>
      </w:r>
      <w:r w:rsidR="00E64FB3">
        <w:rPr>
          <w:rFonts w:ascii="Times New Roman" w:hAnsi="Times New Roman" w:cs="Times New Roman"/>
          <w:color w:val="000000"/>
          <w:spacing w:val="1"/>
          <w:sz w:val="24"/>
          <w:szCs w:val="24"/>
        </w:rPr>
        <w:t>2</w:t>
      </w:r>
      <w:r w:rsidRPr="001925D2">
        <w:rPr>
          <w:rFonts w:ascii="Times New Roman" w:hAnsi="Times New Roman" w:cs="Times New Roman"/>
          <w:color w:val="000000"/>
          <w:spacing w:val="1"/>
          <w:sz w:val="24"/>
          <w:szCs w:val="24"/>
        </w:rPr>
        <w:t xml:space="preserve">. Проверка качества пищи, соблюдение рецептур и технологических режимов </w:t>
      </w:r>
      <w:r w:rsidRPr="001925D2">
        <w:rPr>
          <w:rFonts w:ascii="Times New Roman" w:hAnsi="Times New Roman" w:cs="Times New Roman"/>
          <w:color w:val="000000"/>
          <w:sz w:val="24"/>
          <w:szCs w:val="24"/>
        </w:rPr>
        <w:t xml:space="preserve">осуществляется </w:t>
      </w:r>
      <w:proofErr w:type="spellStart"/>
      <w:r w:rsidRPr="001925D2">
        <w:rPr>
          <w:rFonts w:ascii="Times New Roman" w:hAnsi="Times New Roman" w:cs="Times New Roman"/>
          <w:color w:val="000000"/>
          <w:sz w:val="24"/>
          <w:szCs w:val="24"/>
        </w:rPr>
        <w:t>бракеражной</w:t>
      </w:r>
      <w:proofErr w:type="spellEnd"/>
      <w:r w:rsidRPr="001925D2">
        <w:rPr>
          <w:rFonts w:ascii="Times New Roman" w:hAnsi="Times New Roman" w:cs="Times New Roman"/>
          <w:color w:val="000000"/>
          <w:sz w:val="24"/>
          <w:szCs w:val="24"/>
        </w:rPr>
        <w:t xml:space="preserve"> комиссией</w:t>
      </w:r>
      <w:r w:rsidRPr="001925D2">
        <w:rPr>
          <w:rFonts w:ascii="Times New Roman" w:hAnsi="Times New Roman" w:cs="Times New Roman"/>
          <w:color w:val="000000"/>
          <w:spacing w:val="1"/>
          <w:sz w:val="24"/>
          <w:szCs w:val="24"/>
        </w:rPr>
        <w:t xml:space="preserve">. Результаты проверки заносятся в </w:t>
      </w:r>
      <w:proofErr w:type="spellStart"/>
      <w:r w:rsidRPr="001925D2">
        <w:rPr>
          <w:rFonts w:ascii="Times New Roman" w:hAnsi="Times New Roman" w:cs="Times New Roman"/>
          <w:color w:val="000000"/>
          <w:spacing w:val="1"/>
          <w:sz w:val="24"/>
          <w:szCs w:val="24"/>
        </w:rPr>
        <w:t>бракеражный</w:t>
      </w:r>
      <w:proofErr w:type="spellEnd"/>
      <w:r w:rsidRPr="001925D2">
        <w:rPr>
          <w:rFonts w:ascii="Times New Roman" w:hAnsi="Times New Roman" w:cs="Times New Roman"/>
          <w:color w:val="000000"/>
          <w:spacing w:val="1"/>
          <w:sz w:val="24"/>
          <w:szCs w:val="24"/>
        </w:rPr>
        <w:t xml:space="preserve"> журнал.</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2.2</w:t>
      </w:r>
      <w:r w:rsidR="00E64FB3">
        <w:rPr>
          <w:rFonts w:ascii="Times New Roman" w:hAnsi="Times New Roman" w:cs="Times New Roman"/>
          <w:sz w:val="24"/>
          <w:szCs w:val="24"/>
        </w:rPr>
        <w:t>3</w:t>
      </w:r>
      <w:r w:rsidRPr="001925D2">
        <w:rPr>
          <w:rFonts w:ascii="Times New Roman" w:hAnsi="Times New Roman" w:cs="Times New Roman"/>
          <w:sz w:val="24"/>
          <w:szCs w:val="24"/>
        </w:rPr>
        <w:t xml:space="preserve">. В целях обеспечения системы организации питания в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рекомендуется предусматривать обучение работников пищеблоков у поставщиков технологического оборудования, а также на курсах повышения квалификации (с выдачей удостоверения государственного образца).</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2.2</w:t>
      </w:r>
      <w:r w:rsidR="00E64FB3">
        <w:rPr>
          <w:rFonts w:ascii="Times New Roman" w:hAnsi="Times New Roman" w:cs="Times New Roman"/>
          <w:sz w:val="24"/>
          <w:szCs w:val="24"/>
        </w:rPr>
        <w:t>4</w:t>
      </w:r>
      <w:r w:rsidRPr="001925D2">
        <w:rPr>
          <w:rFonts w:ascii="Times New Roman" w:hAnsi="Times New Roman" w:cs="Times New Roman"/>
          <w:sz w:val="24"/>
          <w:szCs w:val="24"/>
        </w:rPr>
        <w:t xml:space="preserve">. Ежегодный мониторинг организации школьного питания рекомендуется осуществлять на основе анализа состояния питания обучающихся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по следующим направлениям:</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а) состояние здоровья обучающихся общеобразовательных организаций;</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б) характеристика питания (по фактически применяемым рационам питания), в том числе по пищевой ценности рационов (белки, жиры, углеводы, энергетическая ценность), выходу </w:t>
      </w:r>
      <w:r w:rsidRPr="001925D2">
        <w:rPr>
          <w:rFonts w:ascii="Times New Roman" w:hAnsi="Times New Roman" w:cs="Times New Roman"/>
          <w:sz w:val="24"/>
          <w:szCs w:val="24"/>
        </w:rPr>
        <w:lastRenderedPageBreak/>
        <w:t>блюд (вес), цикличности меню;</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в) обеспеченность обучающихся общеобразовательных организаций двухразовым горячим питанием в соответствии с санитарно-эпидемиологическими правилами и нормативами;</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г) соответствие школьных пищеблоков требованиям санитарно-эпидемиологических правил и нормативов, а также применение современных технологий организации питания;</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д) ценообразование, стоимость питания в общеобразовательных организациях, дотации на питание обучающимся общеобразовательных организаций из средств бюджетов разных уровней и внебюджетных источников;</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е) изучение общественного мнения об организации питания</w:t>
      </w:r>
      <w:r w:rsidR="00CC2798">
        <w:rPr>
          <w:rFonts w:ascii="Times New Roman" w:hAnsi="Times New Roman" w:cs="Times New Roman"/>
          <w:sz w:val="24"/>
          <w:szCs w:val="24"/>
        </w:rPr>
        <w:t xml:space="preserve"> </w:t>
      </w:r>
      <w:r w:rsidRPr="001925D2">
        <w:rPr>
          <w:rFonts w:ascii="Times New Roman" w:hAnsi="Times New Roman" w:cs="Times New Roman"/>
          <w:sz w:val="24"/>
          <w:szCs w:val="24"/>
        </w:rPr>
        <w:t>в общеобразовательных организациях;</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ж) система электронных безналичных расчетов при оплате питания обучающихся общеобразовательных организаций;</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з) пропаганда здорового питания в общеобразовательных организациях;</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и) осуществление контроля за качеством и безопасностью производимой продукции;</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к) реализация региональных и муниципальных программ                                   по совершенствованию организации питания в общеобразовательных организациях;</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л) подготовка, переподготовка и повышение квалификации кадров в сфере организации питания в общеобразовательных организациях.</w:t>
      </w:r>
    </w:p>
    <w:p w:rsidR="00B25721" w:rsidRPr="001925D2" w:rsidRDefault="00B25721" w:rsidP="00B25721">
      <w:pPr>
        <w:pStyle w:val="HTML"/>
        <w:shd w:val="clear" w:color="auto" w:fill="FFFFFF"/>
        <w:jc w:val="both"/>
        <w:rPr>
          <w:rFonts w:ascii="Times New Roman" w:eastAsia="Calibri" w:hAnsi="Times New Roman" w:cs="Times New Roman"/>
          <w:sz w:val="24"/>
          <w:szCs w:val="24"/>
        </w:rPr>
      </w:pPr>
      <w:r w:rsidRPr="001925D2">
        <w:rPr>
          <w:rFonts w:ascii="Times New Roman" w:hAnsi="Times New Roman" w:cs="Times New Roman"/>
          <w:sz w:val="24"/>
          <w:szCs w:val="24"/>
        </w:rPr>
        <w:t>2.2</w:t>
      </w:r>
      <w:r w:rsidR="00E64FB3">
        <w:rPr>
          <w:rFonts w:ascii="Times New Roman" w:hAnsi="Times New Roman" w:cs="Times New Roman"/>
          <w:sz w:val="24"/>
          <w:szCs w:val="24"/>
        </w:rPr>
        <w:t>5</w:t>
      </w:r>
      <w:r w:rsidRPr="001925D2">
        <w:rPr>
          <w:rFonts w:ascii="Times New Roman" w:hAnsi="Times New Roman" w:cs="Times New Roman"/>
          <w:sz w:val="24"/>
          <w:szCs w:val="24"/>
        </w:rPr>
        <w:t xml:space="preserve">. </w:t>
      </w:r>
      <w:r w:rsidRPr="001925D2">
        <w:rPr>
          <w:rFonts w:ascii="Times New Roman" w:eastAsia="Calibri" w:hAnsi="Times New Roman" w:cs="Times New Roman"/>
          <w:sz w:val="24"/>
          <w:szCs w:val="24"/>
        </w:rPr>
        <w:t>При организации питания детей образовательные организации обязаны:</w:t>
      </w:r>
    </w:p>
    <w:p w:rsidR="00B25721" w:rsidRPr="001925D2" w:rsidRDefault="00B25721" w:rsidP="00B25721">
      <w:pPr>
        <w:pStyle w:val="HTML"/>
        <w:shd w:val="clear" w:color="auto" w:fill="FFFFFF"/>
        <w:jc w:val="both"/>
        <w:rPr>
          <w:rFonts w:ascii="Times New Roman" w:eastAsia="Calibri" w:hAnsi="Times New Roman" w:cs="Times New Roman"/>
          <w:sz w:val="24"/>
          <w:szCs w:val="24"/>
        </w:rPr>
      </w:pPr>
      <w:r w:rsidRPr="001925D2">
        <w:rPr>
          <w:rFonts w:ascii="Times New Roman" w:eastAsia="Calibri" w:hAnsi="Times New Roman" w:cs="Times New Roman"/>
          <w:sz w:val="24"/>
          <w:szCs w:val="24"/>
        </w:rPr>
        <w:t>а) размещать на своих официальных сайтах в информационно-телекоммуникационной сети «Интернет» информацию об условиях организации питания детей, в том числе ежедневное меню;</w:t>
      </w:r>
    </w:p>
    <w:p w:rsidR="00B25721" w:rsidRPr="001925D2" w:rsidRDefault="00B25721" w:rsidP="00B25721">
      <w:pPr>
        <w:pStyle w:val="HTML"/>
        <w:shd w:val="clear" w:color="auto" w:fill="FFFFFF"/>
        <w:jc w:val="both"/>
        <w:rPr>
          <w:rFonts w:ascii="Times New Roman" w:eastAsia="Calibri" w:hAnsi="Times New Roman" w:cs="Times New Roman"/>
          <w:sz w:val="24"/>
          <w:szCs w:val="24"/>
        </w:rPr>
      </w:pPr>
      <w:r w:rsidRPr="001925D2">
        <w:rPr>
          <w:rFonts w:ascii="Times New Roman" w:eastAsia="Calibri" w:hAnsi="Times New Roman" w:cs="Times New Roman"/>
          <w:sz w:val="24"/>
          <w:szCs w:val="24"/>
        </w:rPr>
        <w:t>б) соблюдать нормы обеспечения питанием детей в организованных детских коллективах, а также санитарно-эпидемиологические требования к организации питания детей в организованных детских коллективах, к поставляемым пищевым продуктам для питания детей, их хранению.</w:t>
      </w:r>
    </w:p>
    <w:p w:rsidR="00B25721" w:rsidRPr="001925D2" w:rsidRDefault="00B25721" w:rsidP="00B25721">
      <w:pPr>
        <w:pStyle w:val="ConsPlusNormal"/>
        <w:ind w:firstLine="0"/>
        <w:jc w:val="both"/>
        <w:rPr>
          <w:rFonts w:ascii="Times New Roman" w:hAnsi="Times New Roman" w:cs="Times New Roman"/>
          <w:sz w:val="24"/>
          <w:szCs w:val="24"/>
        </w:rPr>
      </w:pPr>
    </w:p>
    <w:p w:rsidR="00B25721" w:rsidRPr="00E802B4" w:rsidRDefault="00B25721" w:rsidP="00B25721">
      <w:pPr>
        <w:pStyle w:val="ConsPlusNormal"/>
        <w:ind w:firstLine="0"/>
        <w:jc w:val="center"/>
        <w:rPr>
          <w:rFonts w:ascii="Times New Roman" w:hAnsi="Times New Roman" w:cs="Times New Roman"/>
          <w:b/>
          <w:bCs/>
          <w:sz w:val="24"/>
          <w:szCs w:val="24"/>
        </w:rPr>
      </w:pPr>
      <w:r w:rsidRPr="001925D2">
        <w:rPr>
          <w:rFonts w:ascii="Times New Roman" w:hAnsi="Times New Roman" w:cs="Times New Roman"/>
          <w:b/>
          <w:bCs/>
          <w:sz w:val="24"/>
          <w:szCs w:val="24"/>
        </w:rPr>
        <w:t xml:space="preserve">3. Финансирование питания обучающихся </w:t>
      </w:r>
      <w:r w:rsidRPr="00E802B4">
        <w:rPr>
          <w:rFonts w:ascii="Times New Roman" w:hAnsi="Times New Roman" w:cs="Times New Roman"/>
          <w:b/>
          <w:sz w:val="24"/>
          <w:szCs w:val="24"/>
        </w:rPr>
        <w:t>МБОУ «</w:t>
      </w:r>
      <w:r w:rsidRPr="00D1579D">
        <w:rPr>
          <w:rFonts w:ascii="Times New Roman" w:hAnsi="Times New Roman" w:cs="Times New Roman"/>
          <w:b/>
          <w:sz w:val="24"/>
          <w:szCs w:val="24"/>
        </w:rPr>
        <w:t>Средняя общеобразовательная школа №6 города Шебекино Белгородской области</w:t>
      </w:r>
      <w:r w:rsidRPr="00E802B4">
        <w:rPr>
          <w:rFonts w:ascii="Times New Roman" w:hAnsi="Times New Roman" w:cs="Times New Roman"/>
          <w:b/>
          <w:sz w:val="24"/>
          <w:szCs w:val="24"/>
        </w:rPr>
        <w:t>»</w:t>
      </w:r>
    </w:p>
    <w:p w:rsidR="00B25721" w:rsidRPr="001925D2" w:rsidRDefault="00B25721" w:rsidP="00B25721">
      <w:pPr>
        <w:pStyle w:val="ConsPlusNormal"/>
        <w:ind w:firstLine="0"/>
        <w:jc w:val="both"/>
        <w:rPr>
          <w:rFonts w:ascii="Times New Roman" w:hAnsi="Times New Roman" w:cs="Times New Roman"/>
          <w:b/>
          <w:bCs/>
          <w:sz w:val="24"/>
          <w:szCs w:val="24"/>
        </w:rPr>
      </w:pPr>
    </w:p>
    <w:p w:rsidR="00B25721" w:rsidRPr="001925D2" w:rsidRDefault="00B25721" w:rsidP="00B25721">
      <w:pPr>
        <w:pStyle w:val="ConsPlusNormal"/>
        <w:ind w:firstLine="0"/>
        <w:jc w:val="both"/>
        <w:rPr>
          <w:rFonts w:ascii="Times New Roman" w:hAnsi="Times New Roman" w:cs="Times New Roman"/>
          <w:bCs/>
          <w:sz w:val="24"/>
          <w:szCs w:val="24"/>
        </w:rPr>
      </w:pPr>
      <w:r w:rsidRPr="001925D2">
        <w:rPr>
          <w:rFonts w:ascii="Times New Roman" w:hAnsi="Times New Roman" w:cs="Times New Roman"/>
          <w:bCs/>
          <w:sz w:val="24"/>
          <w:szCs w:val="24"/>
        </w:rPr>
        <w:t xml:space="preserve">3.1. Финансирование завтраков для всех обучающихся, кроме детей из многодетных семей, в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w:t>
      </w:r>
      <w:r w:rsidRPr="001925D2">
        <w:rPr>
          <w:rFonts w:ascii="Times New Roman" w:hAnsi="Times New Roman" w:cs="Times New Roman"/>
          <w:bCs/>
          <w:sz w:val="24"/>
          <w:szCs w:val="24"/>
        </w:rPr>
        <w:t xml:space="preserve">осуществляется из бюджета </w:t>
      </w:r>
      <w:proofErr w:type="spellStart"/>
      <w:r w:rsidRPr="001925D2">
        <w:rPr>
          <w:rFonts w:ascii="Times New Roman" w:hAnsi="Times New Roman" w:cs="Times New Roman"/>
          <w:bCs/>
          <w:sz w:val="24"/>
          <w:szCs w:val="24"/>
        </w:rPr>
        <w:t>Шебекинского</w:t>
      </w:r>
      <w:proofErr w:type="spellEnd"/>
      <w:r w:rsidRPr="001925D2">
        <w:rPr>
          <w:rFonts w:ascii="Times New Roman" w:hAnsi="Times New Roman" w:cs="Times New Roman"/>
          <w:bCs/>
          <w:sz w:val="24"/>
          <w:szCs w:val="24"/>
        </w:rPr>
        <w:t xml:space="preserve"> городского округа.</w:t>
      </w:r>
    </w:p>
    <w:p w:rsidR="00B25721" w:rsidRPr="001925D2" w:rsidRDefault="00B25721" w:rsidP="00B25721">
      <w:pPr>
        <w:pStyle w:val="ConsPlusNormal"/>
        <w:ind w:firstLine="0"/>
        <w:jc w:val="both"/>
        <w:rPr>
          <w:rFonts w:ascii="Times New Roman" w:hAnsi="Times New Roman" w:cs="Times New Roman"/>
          <w:bCs/>
          <w:sz w:val="24"/>
          <w:szCs w:val="24"/>
        </w:rPr>
      </w:pPr>
      <w:r w:rsidRPr="001925D2">
        <w:rPr>
          <w:rFonts w:ascii="Times New Roman" w:hAnsi="Times New Roman" w:cs="Times New Roman"/>
          <w:bCs/>
          <w:sz w:val="24"/>
          <w:szCs w:val="24"/>
        </w:rPr>
        <w:t xml:space="preserve">Финансирование обедов и полдников для обучающихся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w:t>
      </w:r>
      <w:r w:rsidRPr="001925D2">
        <w:rPr>
          <w:rFonts w:ascii="Times New Roman" w:hAnsi="Times New Roman" w:cs="Times New Roman"/>
          <w:bCs/>
          <w:sz w:val="24"/>
          <w:szCs w:val="24"/>
        </w:rPr>
        <w:t>осуществляется за счёт родительской платы.</w:t>
      </w:r>
    </w:p>
    <w:p w:rsidR="00B25721" w:rsidRPr="001925D2" w:rsidRDefault="00B25721" w:rsidP="00B25721">
      <w:pPr>
        <w:pStyle w:val="ConsPlusNormal"/>
        <w:ind w:firstLine="0"/>
        <w:jc w:val="both"/>
        <w:rPr>
          <w:rFonts w:ascii="Times New Roman" w:hAnsi="Times New Roman" w:cs="Times New Roman"/>
          <w:bCs/>
          <w:sz w:val="24"/>
          <w:szCs w:val="24"/>
        </w:rPr>
      </w:pPr>
      <w:r w:rsidRPr="001925D2">
        <w:rPr>
          <w:rFonts w:ascii="Times New Roman" w:hAnsi="Times New Roman" w:cs="Times New Roman"/>
          <w:bCs/>
          <w:sz w:val="24"/>
          <w:szCs w:val="24"/>
        </w:rPr>
        <w:t xml:space="preserve">3.2. Питание детей из многодетных семей (обед) финансируется за счёт выплат из областного бюджета Белгородской области и бюджета </w:t>
      </w:r>
      <w:proofErr w:type="spellStart"/>
      <w:r w:rsidRPr="001925D2">
        <w:rPr>
          <w:rFonts w:ascii="Times New Roman" w:hAnsi="Times New Roman" w:cs="Times New Roman"/>
          <w:bCs/>
          <w:sz w:val="24"/>
          <w:szCs w:val="24"/>
        </w:rPr>
        <w:t>Шебекинского</w:t>
      </w:r>
      <w:proofErr w:type="spellEnd"/>
      <w:r w:rsidRPr="001925D2">
        <w:rPr>
          <w:rFonts w:ascii="Times New Roman" w:hAnsi="Times New Roman" w:cs="Times New Roman"/>
          <w:bCs/>
          <w:sz w:val="24"/>
          <w:szCs w:val="24"/>
        </w:rPr>
        <w:t xml:space="preserve"> городского округа (субвенций на осуществление социальной поддержки многодетных семей).</w:t>
      </w:r>
    </w:p>
    <w:p w:rsidR="00B25721" w:rsidRPr="001925D2" w:rsidRDefault="00B25721" w:rsidP="00B25721">
      <w:pPr>
        <w:pStyle w:val="ConsPlusNormal"/>
        <w:ind w:firstLine="0"/>
        <w:jc w:val="both"/>
        <w:rPr>
          <w:rFonts w:ascii="Times New Roman" w:hAnsi="Times New Roman" w:cs="Times New Roman"/>
          <w:bCs/>
          <w:sz w:val="24"/>
          <w:szCs w:val="24"/>
        </w:rPr>
      </w:pPr>
      <w:r w:rsidRPr="001925D2">
        <w:rPr>
          <w:rFonts w:ascii="Times New Roman" w:hAnsi="Times New Roman" w:cs="Times New Roman"/>
          <w:bCs/>
          <w:sz w:val="24"/>
          <w:szCs w:val="24"/>
        </w:rPr>
        <w:t xml:space="preserve">3.3. Питание (обед) детей с ограниченными возможностями здоровья (ОВЗ) финансируется из бюджета </w:t>
      </w:r>
      <w:proofErr w:type="spellStart"/>
      <w:r w:rsidRPr="001925D2">
        <w:rPr>
          <w:rFonts w:ascii="Times New Roman" w:hAnsi="Times New Roman" w:cs="Times New Roman"/>
          <w:bCs/>
          <w:sz w:val="24"/>
          <w:szCs w:val="24"/>
        </w:rPr>
        <w:t>Шебекинского</w:t>
      </w:r>
      <w:proofErr w:type="spellEnd"/>
      <w:r w:rsidRPr="001925D2">
        <w:rPr>
          <w:rFonts w:ascii="Times New Roman" w:hAnsi="Times New Roman" w:cs="Times New Roman"/>
          <w:bCs/>
          <w:sz w:val="24"/>
          <w:szCs w:val="24"/>
        </w:rPr>
        <w:t xml:space="preserve"> городского округа.</w:t>
      </w:r>
    </w:p>
    <w:p w:rsidR="00B25721" w:rsidRPr="001925D2" w:rsidRDefault="00B25721" w:rsidP="00B25721">
      <w:pPr>
        <w:pStyle w:val="ConsPlusNormal"/>
        <w:ind w:firstLine="0"/>
        <w:jc w:val="both"/>
        <w:rPr>
          <w:rFonts w:ascii="Times New Roman" w:hAnsi="Times New Roman" w:cs="Times New Roman"/>
          <w:bCs/>
          <w:sz w:val="24"/>
          <w:szCs w:val="24"/>
        </w:rPr>
      </w:pPr>
    </w:p>
    <w:p w:rsidR="00B25721" w:rsidRPr="001925D2" w:rsidRDefault="00B25721" w:rsidP="00B25721">
      <w:pPr>
        <w:pStyle w:val="ConsPlusNormal"/>
        <w:ind w:firstLine="0"/>
        <w:jc w:val="center"/>
        <w:rPr>
          <w:rFonts w:ascii="Times New Roman" w:hAnsi="Times New Roman" w:cs="Times New Roman"/>
          <w:b/>
          <w:bCs/>
          <w:color w:val="000000"/>
          <w:sz w:val="24"/>
          <w:szCs w:val="24"/>
        </w:rPr>
      </w:pPr>
      <w:r w:rsidRPr="001925D2">
        <w:rPr>
          <w:rFonts w:ascii="Times New Roman" w:hAnsi="Times New Roman" w:cs="Times New Roman"/>
          <w:b/>
          <w:bCs/>
          <w:color w:val="000000"/>
          <w:sz w:val="24"/>
          <w:szCs w:val="24"/>
        </w:rPr>
        <w:t xml:space="preserve">4. Составление меню и ассортиментных </w:t>
      </w:r>
      <w:r w:rsidRPr="001925D2">
        <w:rPr>
          <w:rFonts w:ascii="Times New Roman" w:hAnsi="Times New Roman" w:cs="Times New Roman"/>
          <w:b/>
          <w:bCs/>
          <w:color w:val="000000"/>
          <w:spacing w:val="1"/>
          <w:sz w:val="24"/>
          <w:szCs w:val="24"/>
        </w:rPr>
        <w:t>перечней в производстве, реализации и организации потребления продукции</w:t>
      </w:r>
      <w:r w:rsidRPr="001925D2">
        <w:rPr>
          <w:rFonts w:ascii="Times New Roman" w:hAnsi="Times New Roman" w:cs="Times New Roman"/>
          <w:b/>
          <w:bCs/>
          <w:sz w:val="24"/>
          <w:szCs w:val="24"/>
        </w:rPr>
        <w:t xml:space="preserve"> </w:t>
      </w:r>
      <w:r w:rsidRPr="001925D2">
        <w:rPr>
          <w:rFonts w:ascii="Times New Roman" w:hAnsi="Times New Roman" w:cs="Times New Roman"/>
          <w:b/>
          <w:bCs/>
          <w:color w:val="000000"/>
          <w:sz w:val="24"/>
          <w:szCs w:val="24"/>
        </w:rPr>
        <w:t>общественного питания, предназначенной для детей и подростков</w:t>
      </w:r>
    </w:p>
    <w:p w:rsidR="00B25721" w:rsidRPr="001925D2" w:rsidRDefault="00B25721" w:rsidP="00B25721">
      <w:pPr>
        <w:pStyle w:val="ConsPlusNormal"/>
        <w:ind w:firstLine="0"/>
        <w:jc w:val="both"/>
        <w:rPr>
          <w:rFonts w:ascii="Times New Roman" w:hAnsi="Times New Roman" w:cs="Times New Roman"/>
          <w:b/>
          <w:bCs/>
          <w:sz w:val="24"/>
          <w:szCs w:val="24"/>
        </w:rPr>
      </w:pPr>
    </w:p>
    <w:p w:rsidR="00B25721" w:rsidRPr="001925D2" w:rsidRDefault="00B25721" w:rsidP="00B25721">
      <w:pPr>
        <w:pStyle w:val="ConsPlusNormal"/>
        <w:widowContro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4.1. Примерное двухнедельное меню с учетом сезонности и требуемой калорийности суточного рациона, дифференцированного по возрастным группам обучающихся, разрабатывается МКУ «Управление образования </w:t>
      </w:r>
      <w:proofErr w:type="spellStart"/>
      <w:r w:rsidRPr="001925D2">
        <w:rPr>
          <w:rFonts w:ascii="Times New Roman" w:hAnsi="Times New Roman" w:cs="Times New Roman"/>
          <w:sz w:val="24"/>
          <w:szCs w:val="24"/>
        </w:rPr>
        <w:t>Шебекинского</w:t>
      </w:r>
      <w:proofErr w:type="spellEnd"/>
      <w:r w:rsidRPr="001925D2">
        <w:rPr>
          <w:rFonts w:ascii="Times New Roman" w:hAnsi="Times New Roman" w:cs="Times New Roman"/>
          <w:sz w:val="24"/>
          <w:szCs w:val="24"/>
        </w:rPr>
        <w:t xml:space="preserve"> городского округа» по согласованию с образовательной организацией и территориальным органом Управления Роспотребнадзора  по Белгородской области в </w:t>
      </w:r>
      <w:proofErr w:type="spellStart"/>
      <w:r w:rsidRPr="001925D2">
        <w:rPr>
          <w:rFonts w:ascii="Times New Roman" w:hAnsi="Times New Roman" w:cs="Times New Roman"/>
          <w:sz w:val="24"/>
          <w:szCs w:val="24"/>
        </w:rPr>
        <w:t>Шебекинском</w:t>
      </w:r>
      <w:proofErr w:type="spellEnd"/>
      <w:r w:rsidRPr="001925D2">
        <w:rPr>
          <w:rFonts w:ascii="Times New Roman" w:hAnsi="Times New Roman" w:cs="Times New Roman"/>
          <w:sz w:val="24"/>
          <w:szCs w:val="24"/>
        </w:rPr>
        <w:t xml:space="preserve"> районе.</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lastRenderedPageBreak/>
        <w:t>Основу меню составляет рекомендуемый среднесуточный набор продуктов питания. При включении в рацион питания блюд и кулинарных изделий принимается во внимание их потенциальная эпидемиологическая опасность с учетом фактического оснащения пищеблоков торгово-технологическим оборудованием и организации доставки готовой продукции              и транспортного обеспечения.</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4.2. Примерное двухнедельное меню и перечень буфетной продукции подлежат обязательному согласованию с органами Роспотребнадзора.</w:t>
      </w:r>
    </w:p>
    <w:p w:rsidR="00B25721" w:rsidRPr="001925D2" w:rsidRDefault="00B25721" w:rsidP="00B25721">
      <w:pPr>
        <w:pStyle w:val="western"/>
        <w:tabs>
          <w:tab w:val="left" w:pos="180"/>
        </w:tabs>
        <w:spacing w:before="0" w:beforeAutospacing="0" w:after="0" w:afterAutospacing="0"/>
        <w:jc w:val="both"/>
      </w:pPr>
      <w:r w:rsidRPr="001925D2">
        <w:rPr>
          <w:color w:val="000000"/>
        </w:rPr>
        <w:t xml:space="preserve">4.3. </w:t>
      </w:r>
      <w:r w:rsidRPr="001925D2">
        <w:t>Для обеспечения здоровым питанием всех обучающихся общеобразовательных организаций необходимо составление примерного меню на период не менее двух недель (10-14 дней) в соответствии с рекомендуемой формой составления примерного меню (таблица 1), а также раскладок, содержащих количественные данные о рецептуре блюд.</w:t>
      </w:r>
    </w:p>
    <w:p w:rsidR="00B25721" w:rsidRPr="001925D2" w:rsidRDefault="00B25721" w:rsidP="00B25721">
      <w:pPr>
        <w:pStyle w:val="western"/>
        <w:spacing w:before="0" w:beforeAutospacing="0" w:after="0" w:afterAutospacing="0"/>
        <w:jc w:val="both"/>
      </w:pPr>
      <w:r w:rsidRPr="001925D2">
        <w:t>Таблица 1. Рекомендуемая форма составления примерного меню                          и пищевой ценности приготовляемых блюд</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День: понедельник</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Неделя: первая</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Сезон: осенне-зимний</w:t>
      </w:r>
    </w:p>
    <w:p w:rsidR="00B25721" w:rsidRPr="001925D2" w:rsidRDefault="00B25721" w:rsidP="00B25721">
      <w:pPr>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Возрастная категория: 11 лет и старше</w:t>
      </w:r>
    </w:p>
    <w:tbl>
      <w:tblPr>
        <w:tblW w:w="9796" w:type="dxa"/>
        <w:tblCellSpacing w:w="5" w:type="nil"/>
        <w:tblLayout w:type="fixed"/>
        <w:tblCellMar>
          <w:left w:w="75" w:type="dxa"/>
          <w:right w:w="75" w:type="dxa"/>
        </w:tblCellMar>
        <w:tblLook w:val="0000" w:firstRow="0" w:lastRow="0" w:firstColumn="0" w:lastColumn="0" w:noHBand="0" w:noVBand="0"/>
      </w:tblPr>
      <w:tblGrid>
        <w:gridCol w:w="851"/>
        <w:gridCol w:w="1308"/>
        <w:gridCol w:w="1102"/>
        <w:gridCol w:w="432"/>
        <w:gridCol w:w="324"/>
        <w:gridCol w:w="540"/>
        <w:gridCol w:w="1243"/>
        <w:gridCol w:w="540"/>
        <w:gridCol w:w="432"/>
        <w:gridCol w:w="540"/>
        <w:gridCol w:w="432"/>
        <w:gridCol w:w="540"/>
        <w:gridCol w:w="432"/>
        <w:gridCol w:w="540"/>
        <w:gridCol w:w="540"/>
      </w:tblGrid>
      <w:tr w:rsidR="00B25721" w:rsidRPr="001925D2" w:rsidTr="00B25721">
        <w:trPr>
          <w:trHeight w:val="1081"/>
          <w:tblCellSpacing w:w="5" w:type="nil"/>
        </w:trPr>
        <w:tc>
          <w:tcPr>
            <w:tcW w:w="851"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r w:rsidRPr="001925D2">
              <w:rPr>
                <w:rFonts w:ascii="Times New Roman" w:hAnsi="Times New Roman" w:cs="Times New Roman"/>
                <w:sz w:val="24"/>
                <w:szCs w:val="24"/>
              </w:rPr>
              <w:br/>
            </w:r>
            <w:proofErr w:type="spellStart"/>
            <w:r w:rsidRPr="001925D2">
              <w:rPr>
                <w:rFonts w:ascii="Times New Roman" w:hAnsi="Times New Roman" w:cs="Times New Roman"/>
                <w:sz w:val="24"/>
                <w:szCs w:val="24"/>
              </w:rPr>
              <w:t>рец</w:t>
            </w:r>
            <w:proofErr w:type="spellEnd"/>
            <w:r w:rsidRPr="001925D2">
              <w:rPr>
                <w:rFonts w:ascii="Times New Roman" w:hAnsi="Times New Roman" w:cs="Times New Roman"/>
                <w:sz w:val="24"/>
                <w:szCs w:val="24"/>
              </w:rPr>
              <w:t>.</w:t>
            </w:r>
          </w:p>
        </w:tc>
        <w:tc>
          <w:tcPr>
            <w:tcW w:w="1308"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Прием пищи, </w:t>
            </w:r>
            <w:r w:rsidRPr="001925D2">
              <w:rPr>
                <w:rFonts w:ascii="Times New Roman" w:hAnsi="Times New Roman" w:cs="Times New Roman"/>
                <w:sz w:val="24"/>
                <w:szCs w:val="24"/>
              </w:rPr>
              <w:br/>
              <w:t xml:space="preserve">наименование блюда    </w:t>
            </w:r>
          </w:p>
        </w:tc>
        <w:tc>
          <w:tcPr>
            <w:tcW w:w="1102"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Масса </w:t>
            </w:r>
            <w:r w:rsidRPr="001925D2">
              <w:rPr>
                <w:rFonts w:ascii="Times New Roman" w:hAnsi="Times New Roman" w:cs="Times New Roman"/>
                <w:sz w:val="24"/>
                <w:szCs w:val="24"/>
              </w:rPr>
              <w:br/>
              <w:t xml:space="preserve">порции </w:t>
            </w:r>
          </w:p>
        </w:tc>
        <w:tc>
          <w:tcPr>
            <w:tcW w:w="1296" w:type="dxa"/>
            <w:gridSpan w:val="3"/>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Пищевые </w:t>
            </w:r>
            <w:r w:rsidRPr="001925D2">
              <w:rPr>
                <w:rFonts w:ascii="Times New Roman" w:hAnsi="Times New Roman" w:cs="Times New Roman"/>
                <w:sz w:val="24"/>
                <w:szCs w:val="24"/>
              </w:rPr>
              <w:br/>
              <w:t>вещества</w:t>
            </w:r>
            <w:r w:rsidRPr="001925D2">
              <w:rPr>
                <w:rFonts w:ascii="Times New Roman" w:hAnsi="Times New Roman" w:cs="Times New Roman"/>
                <w:sz w:val="24"/>
                <w:szCs w:val="24"/>
              </w:rPr>
              <w:br/>
              <w:t xml:space="preserve">  (</w:t>
            </w:r>
            <w:proofErr w:type="gramStart"/>
            <w:r w:rsidRPr="001925D2">
              <w:rPr>
                <w:rFonts w:ascii="Times New Roman" w:hAnsi="Times New Roman" w:cs="Times New Roman"/>
                <w:sz w:val="24"/>
                <w:szCs w:val="24"/>
              </w:rPr>
              <w:t xml:space="preserve">г)   </w:t>
            </w:r>
            <w:proofErr w:type="gramEnd"/>
          </w:p>
        </w:tc>
        <w:tc>
          <w:tcPr>
            <w:tcW w:w="1243"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Энергетическая   </w:t>
            </w:r>
            <w:r w:rsidRPr="001925D2">
              <w:rPr>
                <w:rFonts w:ascii="Times New Roman" w:hAnsi="Times New Roman" w:cs="Times New Roman"/>
                <w:sz w:val="24"/>
                <w:szCs w:val="24"/>
              </w:rPr>
              <w:br/>
              <w:t xml:space="preserve">ценность </w:t>
            </w:r>
            <w:r w:rsidRPr="001925D2">
              <w:rPr>
                <w:rFonts w:ascii="Times New Roman" w:hAnsi="Times New Roman" w:cs="Times New Roman"/>
                <w:sz w:val="24"/>
                <w:szCs w:val="24"/>
              </w:rPr>
              <w:br/>
              <w:t>(</w:t>
            </w:r>
            <w:proofErr w:type="gramStart"/>
            <w:r w:rsidRPr="001925D2">
              <w:rPr>
                <w:rFonts w:ascii="Times New Roman" w:hAnsi="Times New Roman" w:cs="Times New Roman"/>
                <w:sz w:val="24"/>
                <w:szCs w:val="24"/>
              </w:rPr>
              <w:t xml:space="preserve">ккал)   </w:t>
            </w:r>
            <w:proofErr w:type="gramEnd"/>
          </w:p>
        </w:tc>
        <w:tc>
          <w:tcPr>
            <w:tcW w:w="1944" w:type="dxa"/>
            <w:gridSpan w:val="4"/>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Витамины (мг)</w:t>
            </w:r>
          </w:p>
        </w:tc>
        <w:tc>
          <w:tcPr>
            <w:tcW w:w="2052" w:type="dxa"/>
            <w:gridSpan w:val="4"/>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Минеральные </w:t>
            </w:r>
            <w:r w:rsidRPr="001925D2">
              <w:rPr>
                <w:rFonts w:ascii="Times New Roman" w:hAnsi="Times New Roman" w:cs="Times New Roman"/>
                <w:sz w:val="24"/>
                <w:szCs w:val="24"/>
              </w:rPr>
              <w:br/>
              <w:t>вещества (мг)</w:t>
            </w:r>
          </w:p>
        </w:tc>
      </w:tr>
      <w:tr w:rsidR="00B25721" w:rsidRPr="001925D2" w:rsidTr="00B25721">
        <w:trPr>
          <w:trHeight w:val="231"/>
          <w:tblCellSpacing w:w="5" w:type="nil"/>
        </w:trPr>
        <w:tc>
          <w:tcPr>
            <w:tcW w:w="851"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308"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102"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Б </w:t>
            </w:r>
          </w:p>
        </w:tc>
        <w:tc>
          <w:tcPr>
            <w:tcW w:w="324"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Ж</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У </w:t>
            </w:r>
          </w:p>
        </w:tc>
        <w:tc>
          <w:tcPr>
            <w:tcW w:w="1243"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B </w:t>
            </w:r>
            <w:r w:rsidRPr="001925D2">
              <w:rPr>
                <w:rFonts w:ascii="Times New Roman" w:hAnsi="Times New Roman" w:cs="Times New Roman"/>
                <w:sz w:val="24"/>
                <w:szCs w:val="24"/>
              </w:rPr>
              <w:br/>
              <w:t xml:space="preserve">  1</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C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A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E</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roofErr w:type="spellStart"/>
            <w:r w:rsidRPr="001925D2">
              <w:rPr>
                <w:rFonts w:ascii="Times New Roman" w:hAnsi="Times New Roman" w:cs="Times New Roman"/>
                <w:sz w:val="24"/>
                <w:szCs w:val="24"/>
              </w:rPr>
              <w:t>Ca</w:t>
            </w:r>
            <w:proofErr w:type="spellEnd"/>
            <w:r w:rsidRPr="001925D2">
              <w:rPr>
                <w:rFonts w:ascii="Times New Roman" w:hAnsi="Times New Roman" w:cs="Times New Roman"/>
                <w:sz w:val="24"/>
                <w:szCs w:val="24"/>
              </w:rPr>
              <w:t xml:space="preserve">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P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roofErr w:type="spellStart"/>
            <w:r w:rsidRPr="001925D2">
              <w:rPr>
                <w:rFonts w:ascii="Times New Roman" w:hAnsi="Times New Roman" w:cs="Times New Roman"/>
                <w:sz w:val="24"/>
                <w:szCs w:val="24"/>
              </w:rPr>
              <w:t>Mg</w:t>
            </w:r>
            <w:proofErr w:type="spellEnd"/>
            <w:r w:rsidRPr="001925D2">
              <w:rPr>
                <w:rFonts w:ascii="Times New Roman" w:hAnsi="Times New Roman" w:cs="Times New Roman"/>
                <w:sz w:val="24"/>
                <w:szCs w:val="24"/>
              </w:rPr>
              <w:t xml:space="preserve">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w:t>
            </w:r>
            <w:proofErr w:type="spellStart"/>
            <w:r w:rsidRPr="001925D2">
              <w:rPr>
                <w:rFonts w:ascii="Times New Roman" w:hAnsi="Times New Roman" w:cs="Times New Roman"/>
                <w:sz w:val="24"/>
                <w:szCs w:val="24"/>
              </w:rPr>
              <w:t>Fe</w:t>
            </w:r>
            <w:proofErr w:type="spellEnd"/>
          </w:p>
        </w:tc>
      </w:tr>
      <w:tr w:rsidR="00B25721" w:rsidRPr="001925D2" w:rsidTr="00B25721">
        <w:trPr>
          <w:trHeight w:val="360"/>
          <w:tblCellSpacing w:w="5" w:type="nil"/>
        </w:trPr>
        <w:tc>
          <w:tcPr>
            <w:tcW w:w="851"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  </w:t>
            </w:r>
          </w:p>
        </w:tc>
        <w:tc>
          <w:tcPr>
            <w:tcW w:w="1308"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      </w:t>
            </w:r>
          </w:p>
        </w:tc>
        <w:tc>
          <w:tcPr>
            <w:tcW w:w="110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4 </w:t>
            </w:r>
          </w:p>
        </w:tc>
        <w:tc>
          <w:tcPr>
            <w:tcW w:w="324"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5</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6 </w:t>
            </w:r>
          </w:p>
        </w:tc>
        <w:tc>
          <w:tcPr>
            <w:tcW w:w="124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9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10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11</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12 </w:t>
            </w: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13</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14 </w:t>
            </w: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w:t>
            </w:r>
          </w:p>
        </w:tc>
      </w:tr>
      <w:tr w:rsidR="00B25721" w:rsidRPr="001925D2" w:rsidTr="00B25721">
        <w:trPr>
          <w:trHeight w:val="360"/>
          <w:tblCellSpacing w:w="5" w:type="nil"/>
        </w:trPr>
        <w:tc>
          <w:tcPr>
            <w:tcW w:w="851"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308"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10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324"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24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432"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5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bl>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 4.4. Меню для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рекомендуется разрабатывать на основе утвержденных наборов (рационов) питания, обеспечивающих удовлетворение потребностей обучающихся и воспитанников разных возрастных групп в основных пищевых веществах и энергетической ценности пищевых веществ с учетом длительности их пребывания в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и учебной нагрузки.</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4.5. При необходимости для обучающихся (по медицинским показаниям) формируются рационы диетического питания.</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4.6. Реализация продукции, не предусмотренной утвержденными перечнями и меню, не допускается.</w:t>
      </w:r>
    </w:p>
    <w:p w:rsidR="00B25721" w:rsidRPr="001925D2" w:rsidRDefault="00B25721" w:rsidP="00B25721">
      <w:pPr>
        <w:pStyle w:val="western"/>
        <w:tabs>
          <w:tab w:val="left" w:pos="180"/>
        </w:tabs>
        <w:spacing w:before="0" w:beforeAutospacing="0" w:after="0" w:afterAutospacing="0"/>
        <w:jc w:val="both"/>
      </w:pPr>
      <w:r w:rsidRPr="001925D2">
        <w:rPr>
          <w:color w:val="000000"/>
          <w:spacing w:val="1"/>
        </w:rPr>
        <w:t xml:space="preserve">4.7. </w:t>
      </w:r>
      <w:r w:rsidRPr="001925D2">
        <w:t xml:space="preserve">При разработке примерного меню учитывают продолжительность пребывания обучающихся в </w:t>
      </w:r>
      <w:r w:rsidRPr="003A7D8B">
        <w:rPr>
          <w:rFonts w:eastAsia="Times New Roman"/>
        </w:rPr>
        <w:t>МБОУ «</w:t>
      </w:r>
      <w:r w:rsidRPr="00D1579D">
        <w:rPr>
          <w:rFonts w:eastAsia="Times New Roman"/>
        </w:rPr>
        <w:t>Средняя общеобразовательная школа №6 города Шебекино Белгородской области</w:t>
      </w:r>
      <w:r w:rsidRPr="003A7D8B">
        <w:rPr>
          <w:rFonts w:eastAsia="Times New Roman"/>
        </w:rPr>
        <w:t>»</w:t>
      </w:r>
      <w:r w:rsidRPr="001925D2">
        <w:t>, возрастную категорию и физические нагрузки обучающихся.</w:t>
      </w:r>
    </w:p>
    <w:p w:rsidR="00B25721" w:rsidRPr="001925D2" w:rsidRDefault="00B25721" w:rsidP="00B25721">
      <w:pPr>
        <w:pStyle w:val="western"/>
        <w:spacing w:before="0" w:beforeAutospacing="0" w:after="0" w:afterAutospacing="0"/>
        <w:jc w:val="both"/>
      </w:pPr>
      <w:r w:rsidRPr="001925D2">
        <w:t>4.8. Примерное меню должно содержать информацию о количественном составе блюд, энергетической и пищевой ценности, включая содержание витаминов и минеральных веществ в каждом блюде. Обязательно приводятся ссылки на рецептуры используемых блюд и кулинарных изделий в соответствии со сборниками рецептур. Наименование блюд и кулинарных изделий, указываемых в примерном меню, должны соответствовать                       их наименованиям, указанным в использованных сборниках рецептур.</w:t>
      </w:r>
    </w:p>
    <w:p w:rsidR="00B25721" w:rsidRPr="001925D2" w:rsidRDefault="00B25721" w:rsidP="00B25721">
      <w:pPr>
        <w:pStyle w:val="western"/>
        <w:spacing w:before="0" w:beforeAutospacing="0" w:after="0" w:afterAutospacing="0"/>
        <w:jc w:val="both"/>
      </w:pPr>
      <w:r w:rsidRPr="001925D2">
        <w:t>4.9. При разработке меню для питания обучающихся предпочтение следует отдавать свежеприготовленным блюдам, не подвергавшимся повторной термической обработке, включая разогрев замороженных блюд.</w:t>
      </w:r>
    </w:p>
    <w:p w:rsidR="00B25721" w:rsidRPr="001925D2" w:rsidRDefault="00B25721" w:rsidP="00B25721">
      <w:pPr>
        <w:pStyle w:val="western"/>
        <w:spacing w:before="0" w:beforeAutospacing="0" w:after="0" w:afterAutospacing="0"/>
        <w:jc w:val="both"/>
      </w:pPr>
      <w:r w:rsidRPr="001925D2">
        <w:t>4.10. В примерном меню не допускается повторение одних и тех же блюд или кулинарных изделий в один и тот же день или последующие 2 – 3 дня.</w:t>
      </w:r>
    </w:p>
    <w:p w:rsidR="00B25721" w:rsidRPr="001925D2" w:rsidRDefault="00B25721" w:rsidP="00B25721">
      <w:pPr>
        <w:shd w:val="clear" w:color="auto" w:fill="FFFFFF"/>
        <w:tabs>
          <w:tab w:val="left" w:pos="912"/>
        </w:tabs>
        <w:spacing w:after="0" w:line="240" w:lineRule="auto"/>
        <w:jc w:val="both"/>
        <w:rPr>
          <w:rFonts w:ascii="Times New Roman" w:hAnsi="Times New Roman" w:cs="Times New Roman"/>
          <w:color w:val="000000"/>
          <w:spacing w:val="-6"/>
          <w:sz w:val="24"/>
          <w:szCs w:val="24"/>
        </w:rPr>
      </w:pPr>
      <w:r w:rsidRPr="001925D2">
        <w:rPr>
          <w:rFonts w:ascii="Times New Roman" w:hAnsi="Times New Roman" w:cs="Times New Roman"/>
          <w:color w:val="000000"/>
          <w:spacing w:val="1"/>
          <w:sz w:val="24"/>
          <w:szCs w:val="24"/>
        </w:rPr>
        <w:t xml:space="preserve">Не допускается повторение в рационах одних и тех же блюд или кулинарных изделий в смежные дни. В смежные дни следует избегать использования блюд, </w:t>
      </w:r>
      <w:r w:rsidRPr="001925D2">
        <w:rPr>
          <w:rFonts w:ascii="Times New Roman" w:hAnsi="Times New Roman" w:cs="Times New Roman"/>
          <w:color w:val="000000"/>
          <w:sz w:val="24"/>
          <w:szCs w:val="24"/>
        </w:rPr>
        <w:t xml:space="preserve">приготавливаемых из </w:t>
      </w:r>
      <w:r w:rsidRPr="001925D2">
        <w:rPr>
          <w:rFonts w:ascii="Times New Roman" w:hAnsi="Times New Roman" w:cs="Times New Roman"/>
          <w:color w:val="000000"/>
          <w:sz w:val="24"/>
          <w:szCs w:val="24"/>
        </w:rPr>
        <w:lastRenderedPageBreak/>
        <w:t xml:space="preserve">одного и того же сырья (каши и гарниры из одного и того же вида </w:t>
      </w:r>
      <w:r w:rsidRPr="001925D2">
        <w:rPr>
          <w:rFonts w:ascii="Times New Roman" w:hAnsi="Times New Roman" w:cs="Times New Roman"/>
          <w:color w:val="000000"/>
          <w:spacing w:val="1"/>
          <w:sz w:val="24"/>
          <w:szCs w:val="24"/>
        </w:rPr>
        <w:t>круп, макаронные изделия в разных блюдах).</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В различных приемах пищи в один день не допускается повторение одних и тех же блюд. При наличии первых блюд, содержащих крупу и картофель, гарнир ко второму </w:t>
      </w:r>
      <w:r w:rsidRPr="001925D2">
        <w:rPr>
          <w:rFonts w:ascii="Times New Roman" w:hAnsi="Times New Roman" w:cs="Times New Roman"/>
          <w:color w:val="000000"/>
          <w:spacing w:val="1"/>
          <w:sz w:val="24"/>
          <w:szCs w:val="24"/>
        </w:rPr>
        <w:t>блюду не должен приготавливаться из этих же продуктов.</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sz w:val="24"/>
          <w:szCs w:val="24"/>
        </w:rPr>
        <w:t xml:space="preserve">4.11. </w:t>
      </w:r>
      <w:r w:rsidRPr="001925D2">
        <w:rPr>
          <w:rFonts w:ascii="Times New Roman" w:hAnsi="Times New Roman" w:cs="Times New Roman"/>
          <w:color w:val="000000"/>
          <w:spacing w:val="1"/>
          <w:sz w:val="24"/>
          <w:szCs w:val="24"/>
        </w:rPr>
        <w:t>Ежедневно, на основе типового двухнедельного рациона питания, с учетом фактического наличия продуктов, формируется однодневное меню на предстоящий день, которое утверждается руководителем общеобразовательной организации.</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 xml:space="preserve">4.12. Ежедневно в обеденном зале вывешивают утвержденное руководителем </w:t>
      </w:r>
      <w:r w:rsidRPr="00461B88">
        <w:rPr>
          <w:sz w:val="24"/>
          <w:szCs w:val="24"/>
          <w:lang w:val="ru-RU"/>
        </w:rPr>
        <w:t>МБОУ «</w:t>
      </w:r>
      <w:r w:rsidRPr="00D1579D">
        <w:rPr>
          <w:sz w:val="24"/>
          <w:szCs w:val="24"/>
          <w:lang w:val="ru-RU"/>
        </w:rPr>
        <w:t>Средняя общеобразовательная школа №6 города Шебекино Белгородской области</w:t>
      </w:r>
      <w:r w:rsidRPr="00461B88">
        <w:rPr>
          <w:sz w:val="24"/>
          <w:szCs w:val="24"/>
          <w:lang w:val="ru-RU"/>
        </w:rPr>
        <w:t xml:space="preserve">» </w:t>
      </w:r>
      <w:r w:rsidRPr="001925D2">
        <w:rPr>
          <w:sz w:val="24"/>
          <w:szCs w:val="24"/>
          <w:lang w:val="ru-RU"/>
        </w:rPr>
        <w:t xml:space="preserve">меню, в котором указываются сведения об объемах блюд и названия кулинарных изделий. </w:t>
      </w:r>
    </w:p>
    <w:p w:rsidR="00B25721" w:rsidRPr="001925D2" w:rsidRDefault="00B25721" w:rsidP="00B25721">
      <w:pPr>
        <w:pStyle w:val="ab"/>
        <w:spacing w:before="0" w:beforeAutospacing="0" w:after="0" w:afterAutospacing="0"/>
        <w:jc w:val="both"/>
        <w:rPr>
          <w:sz w:val="24"/>
          <w:szCs w:val="24"/>
          <w:lang w:val="ru-RU"/>
        </w:rPr>
      </w:pPr>
    </w:p>
    <w:p w:rsidR="00B25721" w:rsidRPr="00461B88" w:rsidRDefault="00B25721" w:rsidP="00B25721">
      <w:pPr>
        <w:shd w:val="clear" w:color="auto" w:fill="FFFFFF"/>
        <w:spacing w:after="0" w:line="240" w:lineRule="auto"/>
        <w:jc w:val="center"/>
        <w:rPr>
          <w:rFonts w:ascii="Times New Roman" w:hAnsi="Times New Roman" w:cs="Times New Roman"/>
          <w:b/>
          <w:bCs/>
          <w:sz w:val="24"/>
          <w:szCs w:val="24"/>
        </w:rPr>
      </w:pPr>
      <w:r w:rsidRPr="001925D2">
        <w:rPr>
          <w:rFonts w:ascii="Times New Roman" w:hAnsi="Times New Roman" w:cs="Times New Roman"/>
          <w:b/>
          <w:bCs/>
          <w:color w:val="000000"/>
          <w:sz w:val="24"/>
          <w:szCs w:val="24"/>
        </w:rPr>
        <w:t xml:space="preserve">5. Принципы формирования рационов питания и ассортимента пищевых продуктов, предназначенных для организации рационального питания обучающихся в </w:t>
      </w:r>
      <w:r w:rsidRPr="00461B88">
        <w:rPr>
          <w:rFonts w:ascii="Times New Roman" w:eastAsia="Times New Roman" w:hAnsi="Times New Roman" w:cs="Times New Roman"/>
          <w:b/>
          <w:sz w:val="24"/>
          <w:szCs w:val="24"/>
        </w:rPr>
        <w:t>МБОУ «</w:t>
      </w:r>
      <w:r w:rsidRPr="00D1579D">
        <w:rPr>
          <w:rFonts w:ascii="Times New Roman" w:eastAsia="Times New Roman" w:hAnsi="Times New Roman" w:cs="Times New Roman"/>
          <w:b/>
          <w:sz w:val="24"/>
          <w:szCs w:val="24"/>
        </w:rPr>
        <w:t>Средняя общеобразовательная школа №6 города Шебекино Белгородской области</w:t>
      </w:r>
      <w:r w:rsidRPr="00461B88">
        <w:rPr>
          <w:rFonts w:ascii="Times New Roman" w:eastAsia="Times New Roman" w:hAnsi="Times New Roman" w:cs="Times New Roman"/>
          <w:b/>
          <w:sz w:val="24"/>
          <w:szCs w:val="24"/>
        </w:rPr>
        <w:t>»</w:t>
      </w:r>
    </w:p>
    <w:p w:rsidR="00B25721" w:rsidRPr="001925D2" w:rsidRDefault="00B25721" w:rsidP="00B25721">
      <w:pPr>
        <w:shd w:val="clear" w:color="auto" w:fill="FFFFFF"/>
        <w:spacing w:after="0" w:line="240" w:lineRule="auto"/>
        <w:jc w:val="both"/>
        <w:rPr>
          <w:rFonts w:ascii="Times New Roman" w:hAnsi="Times New Roman" w:cs="Times New Roman"/>
          <w:b/>
          <w:bCs/>
          <w:color w:val="000000"/>
          <w:sz w:val="24"/>
          <w:szCs w:val="24"/>
        </w:rPr>
      </w:pP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 xml:space="preserve">5.1. При формировании рационов питания детей и подростков должны соблюдаться </w:t>
      </w:r>
      <w:r w:rsidRPr="001925D2">
        <w:rPr>
          <w:rFonts w:ascii="Times New Roman" w:hAnsi="Times New Roman" w:cs="Times New Roman"/>
          <w:color w:val="000000"/>
          <w:spacing w:val="1"/>
          <w:sz w:val="24"/>
          <w:szCs w:val="24"/>
        </w:rPr>
        <w:t>следующие принципы рационального, сбалансированного питания: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 удовлетворение потребности детей </w:t>
      </w:r>
      <w:r w:rsidR="00CC2798">
        <w:rPr>
          <w:rFonts w:ascii="Times New Roman" w:hAnsi="Times New Roman" w:cs="Times New Roman"/>
          <w:color w:val="000000"/>
          <w:spacing w:val="1"/>
          <w:sz w:val="24"/>
          <w:szCs w:val="24"/>
        </w:rPr>
        <w:t xml:space="preserve">в пищевых веществах и энергии, </w:t>
      </w:r>
      <w:r w:rsidRPr="001925D2">
        <w:rPr>
          <w:rFonts w:ascii="Times New Roman" w:hAnsi="Times New Roman" w:cs="Times New Roman"/>
          <w:color w:val="000000"/>
          <w:spacing w:val="1"/>
          <w:sz w:val="24"/>
          <w:szCs w:val="24"/>
        </w:rPr>
        <w:t xml:space="preserve">в том числе в </w:t>
      </w:r>
      <w:proofErr w:type="spellStart"/>
      <w:r w:rsidRPr="001925D2">
        <w:rPr>
          <w:rFonts w:ascii="Times New Roman" w:hAnsi="Times New Roman" w:cs="Times New Roman"/>
          <w:color w:val="000000"/>
          <w:sz w:val="24"/>
          <w:szCs w:val="24"/>
        </w:rPr>
        <w:t>макронутриентах</w:t>
      </w:r>
      <w:proofErr w:type="spellEnd"/>
      <w:r w:rsidRPr="001925D2">
        <w:rPr>
          <w:rFonts w:ascii="Times New Roman" w:hAnsi="Times New Roman" w:cs="Times New Roman"/>
          <w:color w:val="000000"/>
          <w:sz w:val="24"/>
          <w:szCs w:val="24"/>
        </w:rPr>
        <w:t xml:space="preserve"> (белки, жиры, углеводы) и микронутриентах (витамины, микроэлементы </w:t>
      </w:r>
      <w:r w:rsidRPr="001925D2">
        <w:rPr>
          <w:rFonts w:ascii="Times New Roman" w:hAnsi="Times New Roman" w:cs="Times New Roman"/>
          <w:color w:val="000000"/>
          <w:spacing w:val="1"/>
          <w:sz w:val="24"/>
          <w:szCs w:val="24"/>
        </w:rPr>
        <w:t>и др.) в соответствии с возрастными физиологическими потребностями;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сбалансированность рациона по основным пищевым веществам (белкам, жирам и углеводам);</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 максимальное разнообразие рациона, которое достигается путем использования </w:t>
      </w:r>
      <w:r w:rsidRPr="001925D2">
        <w:rPr>
          <w:rFonts w:ascii="Times New Roman" w:hAnsi="Times New Roman" w:cs="Times New Roman"/>
          <w:color w:val="000000"/>
          <w:sz w:val="24"/>
          <w:szCs w:val="24"/>
        </w:rPr>
        <w:t xml:space="preserve">достаточного ассортимента продуктов и различных способов кулинарной обработки </w:t>
      </w:r>
      <w:r w:rsidRPr="001925D2">
        <w:rPr>
          <w:rFonts w:ascii="Times New Roman" w:hAnsi="Times New Roman" w:cs="Times New Roman"/>
          <w:color w:val="000000"/>
          <w:spacing w:val="-1"/>
          <w:sz w:val="24"/>
          <w:szCs w:val="24"/>
        </w:rPr>
        <w:t>продуктов;</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 адекватная технологическая (кулинарная) обработка продуктов, обеспечивающая </w:t>
      </w:r>
      <w:r w:rsidRPr="001925D2">
        <w:rPr>
          <w:rFonts w:ascii="Times New Roman" w:hAnsi="Times New Roman" w:cs="Times New Roman"/>
          <w:color w:val="000000"/>
          <w:sz w:val="24"/>
          <w:szCs w:val="24"/>
        </w:rPr>
        <w:t xml:space="preserve">высокие вкусовые качества кулинарной продукции и сохранность пищевой ценности всех </w:t>
      </w:r>
      <w:r w:rsidRPr="001925D2">
        <w:rPr>
          <w:rFonts w:ascii="Times New Roman" w:hAnsi="Times New Roman" w:cs="Times New Roman"/>
          <w:color w:val="000000"/>
          <w:spacing w:val="-2"/>
          <w:sz w:val="24"/>
          <w:szCs w:val="24"/>
        </w:rPr>
        <w:t>продуктов;</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 xml:space="preserve">- разработка на каждое блюдо по меню технологических карт с наименованием блюда, </w:t>
      </w:r>
      <w:r w:rsidRPr="001925D2">
        <w:rPr>
          <w:rFonts w:ascii="Times New Roman" w:hAnsi="Times New Roman" w:cs="Times New Roman"/>
          <w:color w:val="000000"/>
          <w:spacing w:val="1"/>
          <w:sz w:val="24"/>
          <w:szCs w:val="24"/>
        </w:rPr>
        <w:t>выходом продукции в готовом виде, с раскладкой продуктов в брутто и нетто, химическим составом и калорийностью, описанием технологического процесса. Замена блюд возможна на равноценные по пищевой и энергетической ценности в соответствии с таблицей замены пищевых продуктов (таблица 2).</w:t>
      </w:r>
    </w:p>
    <w:p w:rsidR="00B25721" w:rsidRDefault="00B25721" w:rsidP="00B25721">
      <w:pPr>
        <w:spacing w:after="0" w:line="240" w:lineRule="auto"/>
        <w:jc w:val="both"/>
        <w:rPr>
          <w:rFonts w:ascii="Times New Roman" w:hAnsi="Times New Roman" w:cs="Times New Roman"/>
          <w:sz w:val="24"/>
          <w:szCs w:val="24"/>
        </w:rPr>
      </w:pPr>
    </w:p>
    <w:p w:rsidR="00B25721" w:rsidRDefault="00B25721" w:rsidP="00B25721">
      <w:pPr>
        <w:rPr>
          <w:rFonts w:ascii="Times New Roman" w:hAnsi="Times New Roman" w:cs="Times New Roman"/>
          <w:i/>
          <w:sz w:val="24"/>
          <w:szCs w:val="24"/>
        </w:rPr>
      </w:pPr>
      <w:r>
        <w:rPr>
          <w:rFonts w:ascii="Times New Roman" w:hAnsi="Times New Roman" w:cs="Times New Roman"/>
          <w:i/>
          <w:sz w:val="24"/>
          <w:szCs w:val="24"/>
        </w:rPr>
        <w:br w:type="page"/>
      </w:r>
    </w:p>
    <w:p w:rsidR="00B25721" w:rsidRDefault="00B25721" w:rsidP="00B25721">
      <w:pPr>
        <w:spacing w:after="0" w:line="240" w:lineRule="auto"/>
        <w:jc w:val="right"/>
        <w:rPr>
          <w:rFonts w:ascii="Times New Roman" w:hAnsi="Times New Roman" w:cs="Times New Roman"/>
          <w:i/>
          <w:sz w:val="24"/>
          <w:szCs w:val="24"/>
        </w:rPr>
      </w:pPr>
      <w:r w:rsidRPr="00461B88">
        <w:rPr>
          <w:rFonts w:ascii="Times New Roman" w:hAnsi="Times New Roman" w:cs="Times New Roman"/>
          <w:i/>
          <w:sz w:val="24"/>
          <w:szCs w:val="24"/>
        </w:rPr>
        <w:lastRenderedPageBreak/>
        <w:t xml:space="preserve">Таблица 2. </w:t>
      </w:r>
    </w:p>
    <w:p w:rsidR="00B25721" w:rsidRPr="001925D2" w:rsidRDefault="00B25721" w:rsidP="00B25721">
      <w:pPr>
        <w:spacing w:after="0" w:line="240" w:lineRule="auto"/>
        <w:jc w:val="right"/>
        <w:rPr>
          <w:rFonts w:ascii="Times New Roman" w:hAnsi="Times New Roman" w:cs="Times New Roman"/>
          <w:sz w:val="24"/>
          <w:szCs w:val="24"/>
        </w:rPr>
      </w:pPr>
      <w:r w:rsidRPr="00461B88">
        <w:rPr>
          <w:rFonts w:ascii="Times New Roman" w:hAnsi="Times New Roman" w:cs="Times New Roman"/>
          <w:i/>
          <w:sz w:val="24"/>
          <w:szCs w:val="24"/>
        </w:rPr>
        <w:t xml:space="preserve">Таблица замены продуктов по белкам и углеводам </w:t>
      </w:r>
    </w:p>
    <w:tbl>
      <w:tblPr>
        <w:tblW w:w="9600" w:type="dxa"/>
        <w:tblCellSpacing w:w="5" w:type="nil"/>
        <w:tblLayout w:type="fixed"/>
        <w:tblCellMar>
          <w:left w:w="75" w:type="dxa"/>
          <w:right w:w="75" w:type="dxa"/>
        </w:tblCellMar>
        <w:tblLook w:val="0000" w:firstRow="0" w:lastRow="0" w:firstColumn="0" w:lastColumn="0" w:noHBand="0" w:noVBand="0"/>
      </w:tblPr>
      <w:tblGrid>
        <w:gridCol w:w="2627"/>
        <w:gridCol w:w="1573"/>
        <w:gridCol w:w="1200"/>
        <w:gridCol w:w="1080"/>
        <w:gridCol w:w="1317"/>
        <w:gridCol w:w="1803"/>
      </w:tblGrid>
      <w:tr w:rsidR="00B25721" w:rsidRPr="001925D2" w:rsidTr="00B25721">
        <w:trPr>
          <w:trHeight w:val="360"/>
          <w:tblCellSpacing w:w="5" w:type="nil"/>
        </w:trPr>
        <w:tc>
          <w:tcPr>
            <w:tcW w:w="2627"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 xml:space="preserve">Наименование    </w:t>
            </w:r>
            <w:r w:rsidRPr="001925D2">
              <w:rPr>
                <w:rFonts w:ascii="Times New Roman" w:hAnsi="Times New Roman" w:cs="Times New Roman"/>
                <w:sz w:val="24"/>
                <w:szCs w:val="24"/>
              </w:rPr>
              <w:br/>
              <w:t xml:space="preserve">      продуктов</w:t>
            </w:r>
          </w:p>
        </w:tc>
        <w:tc>
          <w:tcPr>
            <w:tcW w:w="1573"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Количество</w:t>
            </w:r>
            <w:r w:rsidRPr="001925D2">
              <w:rPr>
                <w:rFonts w:ascii="Times New Roman" w:hAnsi="Times New Roman" w:cs="Times New Roman"/>
                <w:sz w:val="24"/>
                <w:szCs w:val="24"/>
              </w:rPr>
              <w:br/>
              <w:t>(нетто, г)</w:t>
            </w:r>
          </w:p>
        </w:tc>
        <w:tc>
          <w:tcPr>
            <w:tcW w:w="3597" w:type="dxa"/>
            <w:gridSpan w:val="3"/>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Химический состав</w:t>
            </w:r>
          </w:p>
        </w:tc>
        <w:tc>
          <w:tcPr>
            <w:tcW w:w="1803"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Добавить к</w:t>
            </w:r>
            <w:r w:rsidRPr="001925D2">
              <w:rPr>
                <w:rFonts w:ascii="Times New Roman" w:hAnsi="Times New Roman" w:cs="Times New Roman"/>
                <w:sz w:val="24"/>
                <w:szCs w:val="24"/>
              </w:rPr>
              <w:br/>
              <w:t xml:space="preserve"> суточному </w:t>
            </w:r>
            <w:r w:rsidRPr="001925D2">
              <w:rPr>
                <w:rFonts w:ascii="Times New Roman" w:hAnsi="Times New Roman" w:cs="Times New Roman"/>
                <w:sz w:val="24"/>
                <w:szCs w:val="24"/>
              </w:rPr>
              <w:br/>
              <w:t>рациону или</w:t>
            </w:r>
            <w:r w:rsidRPr="001925D2">
              <w:rPr>
                <w:rFonts w:ascii="Times New Roman" w:hAnsi="Times New Roman" w:cs="Times New Roman"/>
                <w:sz w:val="24"/>
                <w:szCs w:val="24"/>
              </w:rPr>
              <w:br/>
              <w:t xml:space="preserve"> исключить</w:t>
            </w:r>
          </w:p>
        </w:tc>
      </w:tr>
      <w:tr w:rsidR="00B25721" w:rsidRPr="001925D2" w:rsidTr="00B25721">
        <w:trPr>
          <w:trHeight w:val="360"/>
          <w:tblCellSpacing w:w="5" w:type="nil"/>
        </w:trPr>
        <w:tc>
          <w:tcPr>
            <w:tcW w:w="2627"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573"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белки, г</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жиры, г</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углеводы, г</w:t>
            </w:r>
          </w:p>
        </w:tc>
        <w:tc>
          <w:tcPr>
            <w:tcW w:w="1803"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Замена хлеба (по белкам и углеводам)</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Хлеб пшеничный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Pr="001925D2">
              <w:rPr>
                <w:rFonts w:ascii="Times New Roman" w:hAnsi="Times New Roman" w:cs="Times New Roman"/>
                <w:sz w:val="24"/>
                <w:szCs w:val="24"/>
              </w:rPr>
              <w:t>100</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7,6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0,9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49,7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Хлеб ржаной простой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8,3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48,1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Мука пшеничная 1 сорт</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7,4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0,8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48,2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Макароны, вермишель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7,5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0,9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48,7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Крупа манная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7,9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0,5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50,1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Замена картофеля (по углеводам)</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Картофель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0,4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Свекла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190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2,9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Морковь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240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3,1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0,2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17,0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Капуста белокочанная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370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6,7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0,4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17,4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Макароны, вермишель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2,7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0,3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17,4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Крупа манная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0,2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17,9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Хлеб пшеничный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2,7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0,3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17,4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Хлеб ржаной простой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3,1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17,6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свежих яблок (по </w:t>
            </w:r>
            <w:proofErr w:type="gramStart"/>
            <w:r w:rsidRPr="001925D2">
              <w:rPr>
                <w:rFonts w:ascii="Times New Roman" w:hAnsi="Times New Roman" w:cs="Times New Roman"/>
                <w:sz w:val="24"/>
                <w:szCs w:val="24"/>
              </w:rPr>
              <w:t xml:space="preserve">углеводам)   </w:t>
            </w:r>
            <w:proofErr w:type="gramEnd"/>
            <w:r w:rsidRPr="001925D2">
              <w:rPr>
                <w:rFonts w:ascii="Times New Roman" w:hAnsi="Times New Roman" w:cs="Times New Roman"/>
                <w:sz w:val="24"/>
                <w:szCs w:val="24"/>
              </w:rPr>
              <w:t xml:space="preserve">               </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Яблоки свежие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0,4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9,8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Яблоки сушеные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0,5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Курага (без косточек)</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Чернослив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0,3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молока (по </w:t>
            </w:r>
            <w:proofErr w:type="gramStart"/>
            <w:r w:rsidRPr="001925D2">
              <w:rPr>
                <w:rFonts w:ascii="Times New Roman" w:hAnsi="Times New Roman" w:cs="Times New Roman"/>
                <w:sz w:val="24"/>
                <w:szCs w:val="24"/>
              </w:rPr>
              <w:t xml:space="preserve">белку)   </w:t>
            </w:r>
            <w:proofErr w:type="gramEnd"/>
            <w:r w:rsidRPr="001925D2">
              <w:rPr>
                <w:rFonts w:ascii="Times New Roman" w:hAnsi="Times New Roman" w:cs="Times New Roman"/>
                <w:sz w:val="24"/>
                <w:szCs w:val="24"/>
              </w:rPr>
              <w:t xml:space="preserve">                      </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Молоко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3,2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полужирный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3,3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0,6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Сыр                  </w:t>
            </w:r>
          </w:p>
        </w:tc>
        <w:tc>
          <w:tcPr>
            <w:tcW w:w="1573"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   </w:t>
            </w:r>
          </w:p>
        </w:tc>
        <w:tc>
          <w:tcPr>
            <w:tcW w:w="120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2,7  </w:t>
            </w:r>
          </w:p>
        </w:tc>
        <w:tc>
          <w:tcPr>
            <w:tcW w:w="108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2,7  </w:t>
            </w:r>
          </w:p>
        </w:tc>
        <w:tc>
          <w:tcPr>
            <w:tcW w:w="1317"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(1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2,1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(2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1,2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Рыба (филе </w:t>
            </w:r>
            <w:proofErr w:type="gramStart"/>
            <w:r w:rsidRPr="001925D2">
              <w:rPr>
                <w:rFonts w:ascii="Times New Roman" w:hAnsi="Times New Roman" w:cs="Times New Roman"/>
                <w:sz w:val="24"/>
                <w:szCs w:val="24"/>
              </w:rPr>
              <w:t xml:space="preserve">трески)   </w:t>
            </w:r>
            <w:proofErr w:type="gramEnd"/>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3,2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0,1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мяса (по </w:t>
            </w:r>
            <w:proofErr w:type="gramStart"/>
            <w:r w:rsidRPr="001925D2">
              <w:rPr>
                <w:rFonts w:ascii="Times New Roman" w:hAnsi="Times New Roman" w:cs="Times New Roman"/>
                <w:sz w:val="24"/>
                <w:szCs w:val="24"/>
              </w:rPr>
              <w:t xml:space="preserve">белку)   </w:t>
            </w:r>
            <w:proofErr w:type="gramEnd"/>
            <w:r w:rsidRPr="001925D2">
              <w:rPr>
                <w:rFonts w:ascii="Times New Roman" w:hAnsi="Times New Roman" w:cs="Times New Roman"/>
                <w:sz w:val="24"/>
                <w:szCs w:val="24"/>
              </w:rPr>
              <w:t xml:space="preserve">                       </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(1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18,6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14,0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(2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7,5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+6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полужирный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110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18,3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9,9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+4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130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18,2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23,4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3,7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-9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Рыба (филе </w:t>
            </w:r>
            <w:proofErr w:type="gramStart"/>
            <w:r w:rsidRPr="001925D2">
              <w:rPr>
                <w:rFonts w:ascii="Times New Roman" w:hAnsi="Times New Roman" w:cs="Times New Roman"/>
                <w:sz w:val="24"/>
                <w:szCs w:val="24"/>
              </w:rPr>
              <w:t xml:space="preserve">трески)   </w:t>
            </w:r>
            <w:proofErr w:type="gramEnd"/>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120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19,2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0,7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Масло +13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Яйцо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145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18,4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16,7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9600" w:type="dxa"/>
            <w:gridSpan w:val="6"/>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рыбы (по </w:t>
            </w:r>
            <w:proofErr w:type="gramStart"/>
            <w:r w:rsidRPr="001925D2">
              <w:rPr>
                <w:rFonts w:ascii="Times New Roman" w:hAnsi="Times New Roman" w:cs="Times New Roman"/>
                <w:sz w:val="24"/>
                <w:szCs w:val="24"/>
              </w:rPr>
              <w:t xml:space="preserve">белку)   </w:t>
            </w:r>
            <w:proofErr w:type="gramEnd"/>
            <w:r w:rsidRPr="001925D2">
              <w:rPr>
                <w:rFonts w:ascii="Times New Roman" w:hAnsi="Times New Roman" w:cs="Times New Roman"/>
                <w:sz w:val="24"/>
                <w:szCs w:val="24"/>
              </w:rPr>
              <w:t xml:space="preserve">                       </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Рыба (филе </w:t>
            </w:r>
            <w:proofErr w:type="gramStart"/>
            <w:r w:rsidRPr="001925D2">
              <w:rPr>
                <w:rFonts w:ascii="Times New Roman" w:hAnsi="Times New Roman" w:cs="Times New Roman"/>
                <w:sz w:val="24"/>
                <w:szCs w:val="24"/>
              </w:rPr>
              <w:t xml:space="preserve">трески)   </w:t>
            </w:r>
            <w:proofErr w:type="gramEnd"/>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1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15,8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11,9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Масло -11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2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6,6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-6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полужирный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16,7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9,0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-8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115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16,1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20,7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Масло -20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Яйцо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125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15,9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14,4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0,9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Масло -13 г</w:t>
            </w: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творога                              </w:t>
            </w:r>
          </w:p>
        </w:tc>
      </w:tr>
      <w:tr w:rsidR="00B25721" w:rsidRPr="001925D2" w:rsidTr="00B25721">
        <w:trPr>
          <w:tblCellSpacing w:w="5" w:type="nil"/>
        </w:trPr>
        <w:tc>
          <w:tcPr>
            <w:tcW w:w="2627"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полужирный    </w:t>
            </w:r>
          </w:p>
        </w:tc>
        <w:tc>
          <w:tcPr>
            <w:tcW w:w="1573"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16,7  </w:t>
            </w:r>
          </w:p>
        </w:tc>
        <w:tc>
          <w:tcPr>
            <w:tcW w:w="108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9,0  </w:t>
            </w:r>
          </w:p>
        </w:tc>
        <w:tc>
          <w:tcPr>
            <w:tcW w:w="1317"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1,3    </w:t>
            </w:r>
          </w:p>
        </w:tc>
        <w:tc>
          <w:tcPr>
            <w:tcW w:w="1803"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1 </w:t>
            </w:r>
            <w:proofErr w:type="gramStart"/>
            <w:r w:rsidRPr="001925D2">
              <w:rPr>
                <w:rFonts w:ascii="Times New Roman" w:hAnsi="Times New Roman" w:cs="Times New Roman"/>
                <w:sz w:val="24"/>
                <w:szCs w:val="24"/>
              </w:rPr>
              <w:t xml:space="preserve">кат,   </w:t>
            </w:r>
            <w:proofErr w:type="gramEnd"/>
            <w:r w:rsidRPr="001925D2">
              <w:rPr>
                <w:rFonts w:ascii="Times New Roman" w:hAnsi="Times New Roman" w:cs="Times New Roman"/>
                <w:sz w:val="24"/>
                <w:szCs w:val="24"/>
              </w:rPr>
              <w:t xml:space="preserve">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90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16,7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12,6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-3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lastRenderedPageBreak/>
              <w:t xml:space="preserve">Говядина 2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85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17,0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7,5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Рыба (филе </w:t>
            </w:r>
            <w:proofErr w:type="gramStart"/>
            <w:r w:rsidRPr="001925D2">
              <w:rPr>
                <w:rFonts w:ascii="Times New Roman" w:hAnsi="Times New Roman" w:cs="Times New Roman"/>
                <w:sz w:val="24"/>
                <w:szCs w:val="24"/>
              </w:rPr>
              <w:t xml:space="preserve">трески)   </w:t>
            </w:r>
            <w:proofErr w:type="gramEnd"/>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+9 г</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Яйцо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130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16,5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15,0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0,9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Масло -5 г</w:t>
            </w:r>
          </w:p>
        </w:tc>
      </w:tr>
      <w:tr w:rsidR="00B25721" w:rsidRPr="001925D2" w:rsidTr="00B25721">
        <w:trPr>
          <w:tblCellSpacing w:w="5" w:type="nil"/>
        </w:trPr>
        <w:tc>
          <w:tcPr>
            <w:tcW w:w="9600" w:type="dxa"/>
            <w:gridSpan w:val="6"/>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Замена яйца (по </w:t>
            </w:r>
            <w:proofErr w:type="gramStart"/>
            <w:r w:rsidRPr="001925D2">
              <w:rPr>
                <w:rFonts w:ascii="Times New Roman" w:hAnsi="Times New Roman" w:cs="Times New Roman"/>
                <w:sz w:val="24"/>
                <w:szCs w:val="24"/>
              </w:rPr>
              <w:t xml:space="preserve">белку)   </w:t>
            </w:r>
            <w:proofErr w:type="gramEnd"/>
            <w:r w:rsidRPr="001925D2">
              <w:rPr>
                <w:rFonts w:ascii="Times New Roman" w:hAnsi="Times New Roman" w:cs="Times New Roman"/>
                <w:sz w:val="24"/>
                <w:szCs w:val="24"/>
              </w:rPr>
              <w:t xml:space="preserve">                       </w:t>
            </w: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Яйцо 1 шт.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5,1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4,6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0,3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полужирный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2,7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0,4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Творог жирный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4,9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6,3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1,0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Сыр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5,4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5,5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1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30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5,6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4,2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Говядина 2 кат.      </w:t>
            </w:r>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5,0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2,1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r w:rsidR="00B25721" w:rsidRPr="001925D2" w:rsidTr="00B25721">
        <w:trPr>
          <w:tblCellSpacing w:w="5" w:type="nil"/>
        </w:trPr>
        <w:tc>
          <w:tcPr>
            <w:tcW w:w="262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Рыба (филе </w:t>
            </w:r>
            <w:proofErr w:type="gramStart"/>
            <w:r w:rsidRPr="001925D2">
              <w:rPr>
                <w:rFonts w:ascii="Times New Roman" w:hAnsi="Times New Roman" w:cs="Times New Roman"/>
                <w:sz w:val="24"/>
                <w:szCs w:val="24"/>
              </w:rPr>
              <w:t xml:space="preserve">трески)   </w:t>
            </w:r>
            <w:proofErr w:type="gramEnd"/>
          </w:p>
        </w:tc>
        <w:tc>
          <w:tcPr>
            <w:tcW w:w="157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35   </w:t>
            </w:r>
          </w:p>
        </w:tc>
        <w:tc>
          <w:tcPr>
            <w:tcW w:w="120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5,6  </w:t>
            </w:r>
          </w:p>
        </w:tc>
        <w:tc>
          <w:tcPr>
            <w:tcW w:w="108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0,7  </w:t>
            </w:r>
          </w:p>
        </w:tc>
        <w:tc>
          <w:tcPr>
            <w:tcW w:w="1317"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     -     </w:t>
            </w:r>
          </w:p>
        </w:tc>
        <w:tc>
          <w:tcPr>
            <w:tcW w:w="1803"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r>
    </w:tbl>
    <w:p w:rsidR="00B25721" w:rsidRPr="001925D2" w:rsidRDefault="00B25721" w:rsidP="00B25721">
      <w:pPr>
        <w:pStyle w:val="ConsPlusNormal"/>
        <w:ind w:firstLine="0"/>
        <w:jc w:val="both"/>
        <w:rPr>
          <w:rFonts w:ascii="Times New Roman" w:hAnsi="Times New Roman" w:cs="Times New Roman"/>
          <w:sz w:val="24"/>
          <w:szCs w:val="24"/>
        </w:rPr>
      </w:pPr>
    </w:p>
    <w:p w:rsidR="00B25721" w:rsidRPr="001925D2" w:rsidRDefault="00B25721" w:rsidP="00B25721">
      <w:pPr>
        <w:pStyle w:val="ConsPlusNormal"/>
        <w:ind w:firstLine="0"/>
        <w:jc w:val="both"/>
        <w:rPr>
          <w:rFonts w:ascii="Times New Roman" w:hAnsi="Times New Roman" w:cs="Times New Roman"/>
          <w:sz w:val="24"/>
          <w:szCs w:val="24"/>
        </w:rPr>
      </w:pP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5.2. Обучающихся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рекомендуется обеспечивать всеми пищевыми веществами, необходимыми для нормального роста и развития, обеспечения эффективного обучения и адекватного иммунного ответа с учетом физиологических норм потребностей в пищевых веществах и энергии, рекомендуемых среднесуточных рационов (наборов) питания для соответствующих общеобразовательных организаций.</w:t>
      </w:r>
    </w:p>
    <w:p w:rsidR="00B25721"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5.3.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для младшего, среднего и старшего школьного возраста в соответствии с </w:t>
      </w:r>
      <w:r w:rsidRPr="001925D2">
        <w:rPr>
          <w:rFonts w:ascii="Times New Roman" w:hAnsi="Times New Roman" w:cs="Times New Roman"/>
          <w:color w:val="000000"/>
          <w:sz w:val="24"/>
          <w:szCs w:val="24"/>
        </w:rPr>
        <w:t xml:space="preserve">нормами физиологических потребностей в пищевых веществах и энергии для различных </w:t>
      </w:r>
      <w:r w:rsidRPr="001925D2">
        <w:rPr>
          <w:rFonts w:ascii="Times New Roman" w:hAnsi="Times New Roman" w:cs="Times New Roman"/>
          <w:color w:val="000000"/>
          <w:spacing w:val="1"/>
          <w:sz w:val="24"/>
          <w:szCs w:val="24"/>
        </w:rPr>
        <w:t>групп населения (таблица 3).</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p>
    <w:p w:rsidR="00B25721" w:rsidRDefault="00B25721" w:rsidP="00B25721">
      <w:pPr>
        <w:pStyle w:val="ab"/>
        <w:spacing w:before="0" w:beforeAutospacing="0" w:after="0" w:afterAutospacing="0"/>
        <w:jc w:val="right"/>
        <w:rPr>
          <w:i/>
          <w:sz w:val="24"/>
          <w:szCs w:val="24"/>
          <w:lang w:val="ru-RU"/>
        </w:rPr>
      </w:pPr>
      <w:r w:rsidRPr="00461B88">
        <w:rPr>
          <w:i/>
          <w:sz w:val="24"/>
          <w:szCs w:val="24"/>
          <w:lang w:val="ru-RU"/>
        </w:rPr>
        <w:t xml:space="preserve">Таблица 3. </w:t>
      </w:r>
    </w:p>
    <w:p w:rsidR="00B25721" w:rsidRDefault="00B25721" w:rsidP="00B25721">
      <w:pPr>
        <w:pStyle w:val="ab"/>
        <w:spacing w:before="0" w:beforeAutospacing="0" w:after="0" w:afterAutospacing="0"/>
        <w:jc w:val="right"/>
        <w:rPr>
          <w:i/>
          <w:sz w:val="24"/>
          <w:szCs w:val="24"/>
          <w:lang w:val="ru-RU"/>
        </w:rPr>
      </w:pPr>
      <w:r w:rsidRPr="00461B88">
        <w:rPr>
          <w:i/>
          <w:sz w:val="24"/>
          <w:szCs w:val="24"/>
          <w:lang w:val="ru-RU"/>
        </w:rPr>
        <w:t xml:space="preserve">Нормы физиологических потребностей в энергии и </w:t>
      </w:r>
      <w:proofErr w:type="gramStart"/>
      <w:r w:rsidRPr="00461B88">
        <w:rPr>
          <w:i/>
          <w:sz w:val="24"/>
          <w:szCs w:val="24"/>
          <w:lang w:val="ru-RU"/>
        </w:rPr>
        <w:t>пищевых  веществах</w:t>
      </w:r>
      <w:proofErr w:type="gramEnd"/>
      <w:r w:rsidRPr="00461B88">
        <w:rPr>
          <w:i/>
          <w:sz w:val="24"/>
          <w:szCs w:val="24"/>
          <w:lang w:val="ru-RU"/>
        </w:rPr>
        <w:t xml:space="preserve"> </w:t>
      </w:r>
    </w:p>
    <w:p w:rsidR="00B25721" w:rsidRPr="00461B88" w:rsidRDefault="00B25721" w:rsidP="00B25721">
      <w:pPr>
        <w:pStyle w:val="ab"/>
        <w:spacing w:before="0" w:beforeAutospacing="0" w:after="0" w:afterAutospacing="0"/>
        <w:jc w:val="right"/>
        <w:rPr>
          <w:i/>
          <w:sz w:val="24"/>
          <w:szCs w:val="24"/>
          <w:lang w:val="ru-RU"/>
        </w:rPr>
      </w:pPr>
      <w:r w:rsidRPr="00461B88">
        <w:rPr>
          <w:i/>
          <w:sz w:val="24"/>
          <w:szCs w:val="24"/>
          <w:lang w:val="ru-RU"/>
        </w:rPr>
        <w:t>для детей и подростков разного возраста</w:t>
      </w:r>
    </w:p>
    <w:tbl>
      <w:tblPr>
        <w:tblW w:w="0" w:type="auto"/>
        <w:tblCellSpacing w:w="5" w:type="nil"/>
        <w:tblLayout w:type="fixed"/>
        <w:tblCellMar>
          <w:left w:w="75" w:type="dxa"/>
          <w:right w:w="75" w:type="dxa"/>
        </w:tblCellMar>
        <w:tblLook w:val="0000" w:firstRow="0" w:lastRow="0" w:firstColumn="0" w:lastColumn="0" w:noHBand="0" w:noVBand="0"/>
      </w:tblPr>
      <w:tblGrid>
        <w:gridCol w:w="3720"/>
        <w:gridCol w:w="2640"/>
        <w:gridCol w:w="3279"/>
      </w:tblGrid>
      <w:tr w:rsidR="00B25721" w:rsidRPr="001925D2" w:rsidTr="00B25721">
        <w:trPr>
          <w:trHeight w:val="540"/>
          <w:tblCellSpacing w:w="5" w:type="nil"/>
        </w:trPr>
        <w:tc>
          <w:tcPr>
            <w:tcW w:w="3720" w:type="dxa"/>
            <w:vMerge w:val="restart"/>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outlineLvl w:val="0"/>
              <w:rPr>
                <w:rFonts w:ascii="Times New Roman" w:hAnsi="Times New Roman" w:cs="Times New Roman"/>
                <w:sz w:val="24"/>
                <w:szCs w:val="24"/>
              </w:rPr>
            </w:pPr>
            <w:r w:rsidRPr="001925D2">
              <w:rPr>
                <w:rFonts w:ascii="Times New Roman" w:hAnsi="Times New Roman" w:cs="Times New Roman"/>
                <w:sz w:val="24"/>
                <w:szCs w:val="24"/>
              </w:rPr>
              <w:t>Название пищевых веществ</w:t>
            </w:r>
          </w:p>
        </w:tc>
        <w:tc>
          <w:tcPr>
            <w:tcW w:w="5919" w:type="dxa"/>
            <w:gridSpan w:val="2"/>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Усредненная потребность в пищевых веществах для обучающихся двух возрастных групп</w:t>
            </w:r>
          </w:p>
        </w:tc>
      </w:tr>
      <w:tr w:rsidR="00B25721" w:rsidRPr="001925D2" w:rsidTr="00B25721">
        <w:trPr>
          <w:tblCellSpacing w:w="5" w:type="nil"/>
        </w:trPr>
        <w:tc>
          <w:tcPr>
            <w:tcW w:w="3720" w:type="dxa"/>
            <w:vMerge/>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с 7 до 11 лет</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с 11 лет и старше</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Белки (г)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77</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90</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Жиры (г)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79</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92</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Углеводы (г)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335</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383</w:t>
            </w:r>
          </w:p>
        </w:tc>
      </w:tr>
      <w:tr w:rsidR="00B25721" w:rsidRPr="001925D2" w:rsidTr="00B25721">
        <w:trPr>
          <w:trHeight w:val="360"/>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Энергетическая ценность(ккал)</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2350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2713</w:t>
            </w:r>
          </w:p>
        </w:tc>
      </w:tr>
      <w:tr w:rsidR="00B25721" w:rsidRPr="001925D2" w:rsidTr="00B25721">
        <w:trPr>
          <w:tblCellSpacing w:w="5" w:type="nil"/>
        </w:trPr>
        <w:tc>
          <w:tcPr>
            <w:tcW w:w="372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Витамин B1 (мг)</w:t>
            </w:r>
          </w:p>
        </w:tc>
        <w:tc>
          <w:tcPr>
            <w:tcW w:w="2640"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1,2</w:t>
            </w:r>
          </w:p>
        </w:tc>
        <w:tc>
          <w:tcPr>
            <w:tcW w:w="3279" w:type="dxa"/>
            <w:tcBorders>
              <w:top w:val="single" w:sz="4" w:space="0" w:color="auto"/>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1,4</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Витамин B2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1,4</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1,6</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Витамин C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60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70</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Витамин A (мг </w:t>
            </w:r>
            <w:proofErr w:type="spellStart"/>
            <w:r w:rsidRPr="001925D2">
              <w:rPr>
                <w:rFonts w:ascii="Times New Roman" w:hAnsi="Times New Roman" w:cs="Times New Roman"/>
                <w:sz w:val="24"/>
                <w:szCs w:val="24"/>
              </w:rPr>
              <w:t>рет</w:t>
            </w:r>
            <w:proofErr w:type="spellEnd"/>
            <w:r w:rsidRPr="001925D2">
              <w:rPr>
                <w:rFonts w:ascii="Times New Roman" w:hAnsi="Times New Roman" w:cs="Times New Roman"/>
                <w:sz w:val="24"/>
                <w:szCs w:val="24"/>
              </w:rPr>
              <w:t xml:space="preserve">. </w:t>
            </w:r>
            <w:proofErr w:type="spellStart"/>
            <w:r w:rsidRPr="001925D2">
              <w:rPr>
                <w:rFonts w:ascii="Times New Roman" w:hAnsi="Times New Roman" w:cs="Times New Roman"/>
                <w:sz w:val="24"/>
                <w:szCs w:val="24"/>
              </w:rPr>
              <w:t>экв</w:t>
            </w:r>
            <w:proofErr w:type="spellEnd"/>
            <w:r w:rsidRPr="001925D2">
              <w:rPr>
                <w:rFonts w:ascii="Times New Roman" w:hAnsi="Times New Roman" w:cs="Times New Roman"/>
                <w:sz w:val="24"/>
                <w:szCs w:val="24"/>
              </w:rPr>
              <w:t>)</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0,7</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0,9</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 xml:space="preserve">Витамин E (мг ток. </w:t>
            </w:r>
            <w:proofErr w:type="spellStart"/>
            <w:proofErr w:type="gramStart"/>
            <w:r w:rsidRPr="001925D2">
              <w:rPr>
                <w:rFonts w:ascii="Times New Roman" w:hAnsi="Times New Roman" w:cs="Times New Roman"/>
                <w:sz w:val="24"/>
                <w:szCs w:val="24"/>
              </w:rPr>
              <w:t>экв</w:t>
            </w:r>
            <w:proofErr w:type="spellEnd"/>
            <w:r w:rsidRPr="001925D2">
              <w:rPr>
                <w:rFonts w:ascii="Times New Roman" w:hAnsi="Times New Roman" w:cs="Times New Roman"/>
                <w:sz w:val="24"/>
                <w:szCs w:val="24"/>
              </w:rPr>
              <w:t xml:space="preserve">)   </w:t>
            </w:r>
            <w:proofErr w:type="gramEnd"/>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12</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Кальций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1100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1200</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Фосфор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1650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1800</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Магний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250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300</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Железо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12</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17</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Цинк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10</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14</w:t>
            </w:r>
          </w:p>
        </w:tc>
      </w:tr>
      <w:tr w:rsidR="00B25721" w:rsidRPr="001925D2" w:rsidTr="00B25721">
        <w:trPr>
          <w:tblCellSpacing w:w="5" w:type="nil"/>
        </w:trPr>
        <w:tc>
          <w:tcPr>
            <w:tcW w:w="3720" w:type="dxa"/>
            <w:tcBorders>
              <w:left w:val="single" w:sz="4" w:space="0" w:color="auto"/>
              <w:bottom w:val="single" w:sz="4" w:space="0" w:color="auto"/>
              <w:right w:val="single" w:sz="4" w:space="0" w:color="auto"/>
            </w:tcBorders>
          </w:tcPr>
          <w:p w:rsidR="00B25721" w:rsidRPr="001925D2" w:rsidRDefault="00B25721" w:rsidP="00B25721">
            <w:pPr>
              <w:pStyle w:val="ConsPlusCell"/>
              <w:rPr>
                <w:rFonts w:ascii="Times New Roman" w:hAnsi="Times New Roman" w:cs="Times New Roman"/>
                <w:sz w:val="24"/>
                <w:szCs w:val="24"/>
              </w:rPr>
            </w:pPr>
            <w:r w:rsidRPr="001925D2">
              <w:rPr>
                <w:rFonts w:ascii="Times New Roman" w:hAnsi="Times New Roman" w:cs="Times New Roman"/>
                <w:sz w:val="24"/>
                <w:szCs w:val="24"/>
              </w:rPr>
              <w:t>Йод (мг)</w:t>
            </w:r>
          </w:p>
        </w:tc>
        <w:tc>
          <w:tcPr>
            <w:tcW w:w="2640"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0,1</w:t>
            </w:r>
          </w:p>
        </w:tc>
        <w:tc>
          <w:tcPr>
            <w:tcW w:w="3279" w:type="dxa"/>
            <w:tcBorders>
              <w:left w:val="single" w:sz="4" w:space="0" w:color="auto"/>
              <w:bottom w:val="single" w:sz="4" w:space="0" w:color="auto"/>
              <w:right w:val="single" w:sz="4" w:space="0" w:color="auto"/>
            </w:tcBorders>
          </w:tcPr>
          <w:p w:rsidR="00B25721" w:rsidRPr="001925D2" w:rsidRDefault="00B25721" w:rsidP="00B25721">
            <w:pPr>
              <w:pStyle w:val="ConsPlusCell"/>
              <w:jc w:val="center"/>
              <w:rPr>
                <w:rFonts w:ascii="Times New Roman" w:hAnsi="Times New Roman" w:cs="Times New Roman"/>
                <w:sz w:val="24"/>
                <w:szCs w:val="24"/>
              </w:rPr>
            </w:pPr>
            <w:r w:rsidRPr="001925D2">
              <w:rPr>
                <w:rFonts w:ascii="Times New Roman" w:hAnsi="Times New Roman" w:cs="Times New Roman"/>
                <w:sz w:val="24"/>
                <w:szCs w:val="24"/>
              </w:rPr>
              <w:t>0,12</w:t>
            </w:r>
          </w:p>
        </w:tc>
      </w:tr>
    </w:tbl>
    <w:p w:rsidR="00B25721" w:rsidRPr="001925D2" w:rsidRDefault="00B25721" w:rsidP="00B25721">
      <w:pPr>
        <w:pStyle w:val="ConsPlusNormal"/>
        <w:ind w:firstLine="0"/>
        <w:jc w:val="both"/>
        <w:rPr>
          <w:rFonts w:ascii="Times New Roman" w:hAnsi="Times New Roman" w:cs="Times New Roman"/>
          <w:sz w:val="24"/>
          <w:szCs w:val="24"/>
        </w:rPr>
      </w:pP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5.4. Ассортимент пищевых продуктов, составляющих основу питания обучающихся </w:t>
      </w:r>
      <w:r w:rsidRPr="003A7D8B">
        <w:rPr>
          <w:rFonts w:ascii="Times New Roman" w:hAnsi="Times New Roman" w:cs="Times New Roman"/>
          <w:sz w:val="24"/>
          <w:szCs w:val="24"/>
        </w:rPr>
        <w:t>МБОУ «</w:t>
      </w:r>
      <w:r w:rsidRPr="00D1579D">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Pr>
          <w:rFonts w:ascii="Times New Roman" w:hAnsi="Times New Roman" w:cs="Times New Roman"/>
          <w:sz w:val="24"/>
          <w:szCs w:val="24"/>
        </w:rPr>
        <w:t xml:space="preserve">, рекомендуется составлять </w:t>
      </w:r>
      <w:r w:rsidRPr="001925D2">
        <w:rPr>
          <w:rFonts w:ascii="Times New Roman" w:hAnsi="Times New Roman" w:cs="Times New Roman"/>
          <w:sz w:val="24"/>
          <w:szCs w:val="24"/>
        </w:rPr>
        <w:t xml:space="preserve">в соответствии с требованиями </w:t>
      </w:r>
      <w:hyperlink r:id="rId15" w:history="1">
        <w:r w:rsidRPr="001925D2">
          <w:rPr>
            <w:rFonts w:ascii="Times New Roman" w:hAnsi="Times New Roman" w:cs="Times New Roman"/>
            <w:sz w:val="24"/>
            <w:szCs w:val="24"/>
          </w:rPr>
          <w:t xml:space="preserve">СанПиН </w:t>
        </w:r>
        <w:r w:rsidR="00CC2798" w:rsidRPr="00CC2798">
          <w:rPr>
            <w:rFonts w:ascii="Times New Roman" w:hAnsi="Times New Roman" w:cs="Times New Roman"/>
            <w:sz w:val="24"/>
            <w:szCs w:val="24"/>
          </w:rPr>
          <w:t>2.3/2.4.3590-20</w:t>
        </w:r>
      </w:hyperlink>
      <w:r w:rsidRPr="001925D2">
        <w:rPr>
          <w:rFonts w:ascii="Times New Roman" w:hAnsi="Times New Roman" w:cs="Times New Roman"/>
          <w:sz w:val="24"/>
          <w:szCs w:val="24"/>
        </w:rPr>
        <w:t>.</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5.5. При организации питания обучающихся </w:t>
      </w:r>
      <w:r w:rsidRPr="003A7D8B">
        <w:rPr>
          <w:rFonts w:ascii="Times New Roman" w:hAnsi="Times New Roman" w:cs="Times New Roman"/>
          <w:sz w:val="24"/>
          <w:szCs w:val="24"/>
        </w:rPr>
        <w:t>МБОУ «</w:t>
      </w:r>
      <w:r w:rsidRPr="00D1579D">
        <w:rPr>
          <w:rFonts w:ascii="Times New Roman" w:hAnsi="Times New Roman" w:cs="Times New Roman"/>
          <w:sz w:val="24"/>
          <w:szCs w:val="24"/>
        </w:rPr>
        <w:t xml:space="preserve">Средняя общеобразовательная школа </w:t>
      </w:r>
      <w:r w:rsidRPr="00D1579D">
        <w:rPr>
          <w:rFonts w:ascii="Times New Roman" w:hAnsi="Times New Roman" w:cs="Times New Roman"/>
          <w:sz w:val="24"/>
          <w:szCs w:val="24"/>
        </w:rPr>
        <w:lastRenderedPageBreak/>
        <w:t>№6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 xml:space="preserve"> рекомендуется включать в рационы питания все группы продуктов (таблица 3), в том числе:</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мясо и мясопродукты;</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рыбу и рыбопродукты;</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молоко и молочные продукты;</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яйца; пищевые жиры </w:t>
      </w:r>
      <w:r w:rsidRPr="001925D2">
        <w:rPr>
          <w:rFonts w:ascii="Times New Roman" w:hAnsi="Times New Roman" w:cs="Times New Roman"/>
          <w:color w:val="000000"/>
          <w:sz w:val="24"/>
          <w:szCs w:val="24"/>
        </w:rPr>
        <w:t>(за исключением кулинарных жиров, свиного или бараньего сала, маргарина и других гидрогенизированных жиров);</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овощи и фрукты;</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крупы, макаронные изделия и бобовые;</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хлеб и хлебобулочные изделия;</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сахар и кондитерские изделия.</w:t>
      </w:r>
    </w:p>
    <w:p w:rsidR="00B25721" w:rsidRDefault="00B25721" w:rsidP="00B25721">
      <w:pPr>
        <w:pStyle w:val="ab"/>
        <w:spacing w:before="0" w:beforeAutospacing="0" w:after="0" w:afterAutospacing="0"/>
        <w:jc w:val="right"/>
        <w:rPr>
          <w:i/>
          <w:sz w:val="24"/>
          <w:szCs w:val="24"/>
          <w:lang w:val="ru-RU"/>
        </w:rPr>
      </w:pPr>
      <w:r w:rsidRPr="00461B88">
        <w:rPr>
          <w:i/>
          <w:sz w:val="24"/>
          <w:szCs w:val="24"/>
          <w:lang w:val="ru-RU"/>
        </w:rPr>
        <w:t xml:space="preserve">Таблица 4. </w:t>
      </w:r>
    </w:p>
    <w:p w:rsidR="00B25721" w:rsidRPr="00461B88" w:rsidRDefault="00B25721" w:rsidP="00B25721">
      <w:pPr>
        <w:pStyle w:val="ab"/>
        <w:spacing w:before="0" w:beforeAutospacing="0" w:after="0" w:afterAutospacing="0"/>
        <w:jc w:val="right"/>
        <w:rPr>
          <w:i/>
          <w:sz w:val="24"/>
          <w:szCs w:val="24"/>
          <w:lang w:val="ru-RU"/>
        </w:rPr>
      </w:pPr>
      <w:r w:rsidRPr="00461B88">
        <w:rPr>
          <w:i/>
          <w:sz w:val="24"/>
          <w:szCs w:val="24"/>
          <w:lang w:val="ru-RU"/>
        </w:rPr>
        <w:t xml:space="preserve">Рекомендуемые среднесуточные наборы пищевых </w:t>
      </w:r>
      <w:proofErr w:type="gramStart"/>
      <w:r w:rsidRPr="00461B88">
        <w:rPr>
          <w:i/>
          <w:sz w:val="24"/>
          <w:szCs w:val="24"/>
          <w:lang w:val="ru-RU"/>
        </w:rPr>
        <w:t>продуктов  для</w:t>
      </w:r>
      <w:proofErr w:type="gramEnd"/>
      <w:r w:rsidRPr="00461B88">
        <w:rPr>
          <w:i/>
          <w:sz w:val="24"/>
          <w:szCs w:val="24"/>
          <w:lang w:val="ru-RU"/>
        </w:rPr>
        <w:t xml:space="preserve"> обучающихся общеобразовательных организаций</w:t>
      </w:r>
    </w:p>
    <w:tbl>
      <w:tblPr>
        <w:tblW w:w="9456"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361"/>
        <w:gridCol w:w="1842"/>
        <w:gridCol w:w="1418"/>
        <w:gridCol w:w="1417"/>
        <w:gridCol w:w="1418"/>
      </w:tblGrid>
      <w:tr w:rsidR="00B25721" w:rsidRPr="001925D2" w:rsidTr="00B25721">
        <w:trPr>
          <w:tblCellSpacing w:w="0" w:type="dxa"/>
        </w:trPr>
        <w:tc>
          <w:tcPr>
            <w:tcW w:w="3361" w:type="dxa"/>
            <w:vMerge w:val="restart"/>
          </w:tcPr>
          <w:p w:rsidR="00B25721" w:rsidRPr="001925D2" w:rsidRDefault="00B25721" w:rsidP="00B25721">
            <w:pPr>
              <w:pStyle w:val="ab"/>
              <w:spacing w:before="0" w:beforeAutospacing="0" w:after="0" w:afterAutospacing="0"/>
              <w:jc w:val="center"/>
              <w:rPr>
                <w:sz w:val="24"/>
                <w:szCs w:val="24"/>
              </w:rPr>
            </w:pPr>
            <w:proofErr w:type="spellStart"/>
            <w:r w:rsidRPr="001925D2">
              <w:rPr>
                <w:sz w:val="24"/>
                <w:szCs w:val="24"/>
              </w:rPr>
              <w:t>Наименование</w:t>
            </w:r>
            <w:proofErr w:type="spellEnd"/>
            <w:r w:rsidRPr="001925D2">
              <w:rPr>
                <w:sz w:val="24"/>
                <w:szCs w:val="24"/>
              </w:rPr>
              <w:t xml:space="preserve"> </w:t>
            </w:r>
            <w:proofErr w:type="spellStart"/>
            <w:r w:rsidRPr="001925D2">
              <w:rPr>
                <w:sz w:val="24"/>
                <w:szCs w:val="24"/>
              </w:rPr>
              <w:t>продуктов</w:t>
            </w:r>
            <w:proofErr w:type="spellEnd"/>
          </w:p>
        </w:tc>
        <w:tc>
          <w:tcPr>
            <w:tcW w:w="6095" w:type="dxa"/>
            <w:gridSpan w:val="4"/>
          </w:tcPr>
          <w:p w:rsidR="00B25721" w:rsidRPr="001925D2" w:rsidRDefault="00B25721" w:rsidP="00B25721">
            <w:pPr>
              <w:pStyle w:val="ab"/>
              <w:spacing w:before="0" w:beforeAutospacing="0" w:after="0" w:afterAutospacing="0"/>
              <w:jc w:val="center"/>
              <w:rPr>
                <w:sz w:val="24"/>
                <w:szCs w:val="24"/>
                <w:lang w:val="ru-RU"/>
              </w:rPr>
            </w:pPr>
            <w:r w:rsidRPr="001925D2">
              <w:rPr>
                <w:sz w:val="24"/>
                <w:szCs w:val="24"/>
                <w:lang w:val="ru-RU"/>
              </w:rPr>
              <w:t>Количество продуктов в зависимости</w:t>
            </w:r>
          </w:p>
          <w:p w:rsidR="00B25721" w:rsidRPr="001925D2" w:rsidRDefault="00B25721" w:rsidP="00B25721">
            <w:pPr>
              <w:pStyle w:val="ab"/>
              <w:spacing w:before="0" w:beforeAutospacing="0" w:after="0" w:afterAutospacing="0"/>
              <w:jc w:val="center"/>
              <w:rPr>
                <w:sz w:val="24"/>
                <w:szCs w:val="24"/>
                <w:lang w:val="ru-RU"/>
              </w:rPr>
            </w:pPr>
            <w:r w:rsidRPr="001925D2">
              <w:rPr>
                <w:sz w:val="24"/>
                <w:szCs w:val="24"/>
                <w:lang w:val="ru-RU"/>
              </w:rPr>
              <w:t>от возраста обучающихся</w:t>
            </w:r>
          </w:p>
        </w:tc>
      </w:tr>
      <w:tr w:rsidR="00B25721" w:rsidRPr="001925D2" w:rsidTr="00B25721">
        <w:trPr>
          <w:tblCellSpacing w:w="0" w:type="dxa"/>
        </w:trPr>
        <w:tc>
          <w:tcPr>
            <w:tcW w:w="3361" w:type="dxa"/>
            <w:vMerge/>
          </w:tcPr>
          <w:p w:rsidR="00B25721" w:rsidRPr="001925D2" w:rsidRDefault="00B25721" w:rsidP="00B25721">
            <w:pPr>
              <w:spacing w:after="0" w:line="240" w:lineRule="auto"/>
              <w:rPr>
                <w:rFonts w:ascii="Times New Roman" w:hAnsi="Times New Roman" w:cs="Times New Roman"/>
                <w:sz w:val="24"/>
                <w:szCs w:val="24"/>
              </w:rPr>
            </w:pPr>
          </w:p>
        </w:tc>
        <w:tc>
          <w:tcPr>
            <w:tcW w:w="3260" w:type="dxa"/>
            <w:gridSpan w:val="2"/>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в г, </w:t>
            </w:r>
            <w:proofErr w:type="spellStart"/>
            <w:r w:rsidRPr="001925D2">
              <w:rPr>
                <w:sz w:val="24"/>
                <w:szCs w:val="24"/>
              </w:rPr>
              <w:t>мл</w:t>
            </w:r>
            <w:proofErr w:type="spellEnd"/>
            <w:r w:rsidRPr="001925D2">
              <w:rPr>
                <w:sz w:val="24"/>
                <w:szCs w:val="24"/>
              </w:rPr>
              <w:t xml:space="preserve">, </w:t>
            </w:r>
            <w:proofErr w:type="spellStart"/>
            <w:r w:rsidRPr="001925D2">
              <w:rPr>
                <w:sz w:val="24"/>
                <w:szCs w:val="24"/>
              </w:rPr>
              <w:t>брутто</w:t>
            </w:r>
            <w:proofErr w:type="spellEnd"/>
          </w:p>
        </w:tc>
        <w:tc>
          <w:tcPr>
            <w:tcW w:w="2835" w:type="dxa"/>
            <w:gridSpan w:val="2"/>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в г, </w:t>
            </w:r>
            <w:proofErr w:type="spellStart"/>
            <w:r w:rsidRPr="001925D2">
              <w:rPr>
                <w:sz w:val="24"/>
                <w:szCs w:val="24"/>
              </w:rPr>
              <w:t>мл</w:t>
            </w:r>
            <w:proofErr w:type="spellEnd"/>
            <w:r w:rsidRPr="001925D2">
              <w:rPr>
                <w:sz w:val="24"/>
                <w:szCs w:val="24"/>
              </w:rPr>
              <w:t xml:space="preserve">, </w:t>
            </w:r>
            <w:proofErr w:type="spellStart"/>
            <w:r w:rsidRPr="001925D2">
              <w:rPr>
                <w:sz w:val="24"/>
                <w:szCs w:val="24"/>
              </w:rPr>
              <w:t>нетто</w:t>
            </w:r>
            <w:proofErr w:type="spellEnd"/>
          </w:p>
        </w:tc>
      </w:tr>
      <w:tr w:rsidR="00B25721" w:rsidRPr="001925D2" w:rsidTr="00B25721">
        <w:trPr>
          <w:tblCellSpacing w:w="0" w:type="dxa"/>
        </w:trPr>
        <w:tc>
          <w:tcPr>
            <w:tcW w:w="3361" w:type="dxa"/>
            <w:vMerge/>
          </w:tcPr>
          <w:p w:rsidR="00B25721" w:rsidRPr="001925D2" w:rsidRDefault="00B25721" w:rsidP="00B25721">
            <w:pPr>
              <w:spacing w:after="0" w:line="240" w:lineRule="auto"/>
              <w:rPr>
                <w:rFonts w:ascii="Times New Roman" w:hAnsi="Times New Roman" w:cs="Times New Roman"/>
                <w:sz w:val="24"/>
                <w:szCs w:val="24"/>
              </w:rPr>
            </w:pP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7 – 10 </w:t>
            </w:r>
            <w:proofErr w:type="spellStart"/>
            <w:r w:rsidRPr="001925D2">
              <w:rPr>
                <w:sz w:val="24"/>
                <w:szCs w:val="24"/>
              </w:rPr>
              <w:t>лет</w:t>
            </w:r>
            <w:proofErr w:type="spellEnd"/>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11-18 </w:t>
            </w:r>
            <w:proofErr w:type="spellStart"/>
            <w:r w:rsidRPr="001925D2">
              <w:rPr>
                <w:sz w:val="24"/>
                <w:szCs w:val="24"/>
              </w:rPr>
              <w:t>лет</w:t>
            </w:r>
            <w:proofErr w:type="spellEnd"/>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7 - 10 </w:t>
            </w:r>
            <w:proofErr w:type="spellStart"/>
            <w:r w:rsidRPr="001925D2">
              <w:rPr>
                <w:sz w:val="24"/>
                <w:szCs w:val="24"/>
              </w:rPr>
              <w:t>лет</w:t>
            </w:r>
            <w:proofErr w:type="spellEnd"/>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11-18 </w:t>
            </w:r>
            <w:proofErr w:type="spellStart"/>
            <w:r w:rsidRPr="001925D2">
              <w:rPr>
                <w:sz w:val="24"/>
                <w:szCs w:val="24"/>
              </w:rPr>
              <w:t>лет</w:t>
            </w:r>
            <w:proofErr w:type="spellEnd"/>
          </w:p>
        </w:tc>
      </w:tr>
      <w:tr w:rsidR="00B25721" w:rsidRPr="001925D2" w:rsidTr="00B25721">
        <w:trPr>
          <w:trHeight w:val="599"/>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Хлеб</w:t>
            </w:r>
            <w:proofErr w:type="spellEnd"/>
            <w:r w:rsidRPr="001925D2">
              <w:rPr>
                <w:sz w:val="24"/>
                <w:szCs w:val="24"/>
              </w:rPr>
              <w:t xml:space="preserve"> </w:t>
            </w:r>
            <w:proofErr w:type="spellStart"/>
            <w:r w:rsidRPr="001925D2">
              <w:rPr>
                <w:sz w:val="24"/>
                <w:szCs w:val="24"/>
              </w:rPr>
              <w:t>ржаной</w:t>
            </w:r>
            <w:proofErr w:type="spellEnd"/>
            <w:r w:rsidRPr="001925D2">
              <w:rPr>
                <w:sz w:val="24"/>
                <w:szCs w:val="24"/>
              </w:rPr>
              <w:t xml:space="preserve"> (</w:t>
            </w:r>
            <w:proofErr w:type="spellStart"/>
            <w:r w:rsidRPr="001925D2">
              <w:rPr>
                <w:sz w:val="24"/>
                <w:szCs w:val="24"/>
              </w:rPr>
              <w:t>ржано-пшеничный</w:t>
            </w:r>
            <w:proofErr w:type="spellEnd"/>
            <w:r w:rsidRPr="001925D2">
              <w:rPr>
                <w:sz w:val="24"/>
                <w:szCs w:val="24"/>
              </w:rPr>
              <w:t>)</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80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80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Хлеб</w:t>
            </w:r>
            <w:proofErr w:type="spellEnd"/>
            <w:r w:rsidRPr="001925D2">
              <w:rPr>
                <w:sz w:val="24"/>
                <w:szCs w:val="24"/>
              </w:rPr>
              <w:t xml:space="preserve"> </w:t>
            </w:r>
            <w:proofErr w:type="spellStart"/>
            <w:r w:rsidRPr="001925D2">
              <w:rPr>
                <w:sz w:val="24"/>
                <w:szCs w:val="24"/>
              </w:rPr>
              <w:t>пшеничный</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Мука</w:t>
            </w:r>
            <w:proofErr w:type="spellEnd"/>
            <w:r w:rsidRPr="001925D2">
              <w:rPr>
                <w:sz w:val="24"/>
                <w:szCs w:val="24"/>
              </w:rPr>
              <w:t xml:space="preserve"> </w:t>
            </w:r>
            <w:proofErr w:type="spellStart"/>
            <w:r w:rsidRPr="001925D2">
              <w:rPr>
                <w:sz w:val="24"/>
                <w:szCs w:val="24"/>
              </w:rPr>
              <w:t>пшеничная</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Крупы</w:t>
            </w:r>
            <w:proofErr w:type="spellEnd"/>
            <w:r w:rsidRPr="001925D2">
              <w:rPr>
                <w:sz w:val="24"/>
                <w:szCs w:val="24"/>
              </w:rPr>
              <w:t xml:space="preserve">, </w:t>
            </w:r>
            <w:proofErr w:type="spellStart"/>
            <w:r w:rsidRPr="001925D2">
              <w:rPr>
                <w:sz w:val="24"/>
                <w:szCs w:val="24"/>
              </w:rPr>
              <w:t>бобовые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Макаронные</w:t>
            </w:r>
            <w:proofErr w:type="spellEnd"/>
            <w:r w:rsidRPr="001925D2">
              <w:rPr>
                <w:sz w:val="24"/>
                <w:szCs w:val="24"/>
              </w:rPr>
              <w:t xml:space="preserve"> </w:t>
            </w:r>
            <w:proofErr w:type="spellStart"/>
            <w:r w:rsidRPr="001925D2">
              <w:rPr>
                <w:sz w:val="24"/>
                <w:szCs w:val="24"/>
              </w:rPr>
              <w:t>изделия</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Картофель</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250*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188</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188</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Овощи</w:t>
            </w:r>
            <w:proofErr w:type="spellEnd"/>
            <w:r w:rsidRPr="001925D2">
              <w:rPr>
                <w:sz w:val="24"/>
                <w:szCs w:val="24"/>
              </w:rPr>
              <w:t xml:space="preserve"> </w:t>
            </w:r>
            <w:proofErr w:type="spellStart"/>
            <w:r w:rsidRPr="001925D2">
              <w:rPr>
                <w:sz w:val="24"/>
                <w:szCs w:val="24"/>
              </w:rPr>
              <w:t>свежие</w:t>
            </w:r>
            <w:proofErr w:type="spellEnd"/>
            <w:r w:rsidRPr="001925D2">
              <w:rPr>
                <w:sz w:val="24"/>
                <w:szCs w:val="24"/>
              </w:rPr>
              <w:t xml:space="preserve">, </w:t>
            </w:r>
            <w:proofErr w:type="spellStart"/>
            <w:r w:rsidRPr="001925D2">
              <w:rPr>
                <w:sz w:val="24"/>
                <w:szCs w:val="24"/>
              </w:rPr>
              <w:t>зелень</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280**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320**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Фрукты</w:t>
            </w:r>
            <w:proofErr w:type="spellEnd"/>
            <w:r w:rsidRPr="001925D2">
              <w:rPr>
                <w:sz w:val="24"/>
                <w:szCs w:val="24"/>
              </w:rPr>
              <w:t xml:space="preserve"> (</w:t>
            </w:r>
            <w:proofErr w:type="spellStart"/>
            <w:r w:rsidRPr="001925D2">
              <w:rPr>
                <w:sz w:val="24"/>
                <w:szCs w:val="24"/>
              </w:rPr>
              <w:t>плоды</w:t>
            </w:r>
            <w:proofErr w:type="spellEnd"/>
            <w:r w:rsidRPr="001925D2">
              <w:rPr>
                <w:sz w:val="24"/>
                <w:szCs w:val="24"/>
              </w:rPr>
              <w:t xml:space="preserve">) </w:t>
            </w:r>
            <w:proofErr w:type="spellStart"/>
            <w:r w:rsidRPr="001925D2">
              <w:rPr>
                <w:sz w:val="24"/>
                <w:szCs w:val="24"/>
              </w:rPr>
              <w:t>свежие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185**</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lang w:val="ru-RU"/>
              </w:rPr>
            </w:pPr>
            <w:r w:rsidRPr="001925D2">
              <w:rPr>
                <w:sz w:val="24"/>
                <w:szCs w:val="24"/>
                <w:lang w:val="ru-RU"/>
              </w:rPr>
              <w:t>Фрукты сухие, в т.ч. шиповник</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Соки</w:t>
            </w:r>
            <w:proofErr w:type="spellEnd"/>
            <w:r w:rsidRPr="001925D2">
              <w:rPr>
                <w:sz w:val="24"/>
                <w:szCs w:val="24"/>
              </w:rPr>
              <w:t xml:space="preserve"> </w:t>
            </w:r>
            <w:proofErr w:type="spellStart"/>
            <w:r w:rsidRPr="001925D2">
              <w:rPr>
                <w:sz w:val="24"/>
                <w:szCs w:val="24"/>
              </w:rPr>
              <w:t>плодоовощные</w:t>
            </w:r>
            <w:proofErr w:type="spellEnd"/>
            <w:r w:rsidRPr="001925D2">
              <w:rPr>
                <w:sz w:val="24"/>
                <w:szCs w:val="24"/>
              </w:rPr>
              <w:t xml:space="preserve">, </w:t>
            </w:r>
            <w:proofErr w:type="spellStart"/>
            <w:r w:rsidRPr="001925D2">
              <w:rPr>
                <w:sz w:val="24"/>
                <w:szCs w:val="24"/>
              </w:rPr>
              <w:t>напитки</w:t>
            </w:r>
            <w:proofErr w:type="spellEnd"/>
            <w:r w:rsidRPr="001925D2">
              <w:rPr>
                <w:sz w:val="24"/>
                <w:szCs w:val="24"/>
              </w:rPr>
              <w:t xml:space="preserve"> </w:t>
            </w:r>
            <w:proofErr w:type="spellStart"/>
            <w:r w:rsidRPr="001925D2">
              <w:rPr>
                <w:sz w:val="24"/>
                <w:szCs w:val="24"/>
              </w:rPr>
              <w:t>витаминизированные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Мясо</w:t>
            </w:r>
            <w:proofErr w:type="spellEnd"/>
            <w:r w:rsidRPr="001925D2">
              <w:rPr>
                <w:sz w:val="24"/>
                <w:szCs w:val="24"/>
              </w:rPr>
              <w:t xml:space="preserve"> 1 </w:t>
            </w:r>
            <w:proofErr w:type="spellStart"/>
            <w:r w:rsidRPr="001925D2">
              <w:rPr>
                <w:sz w:val="24"/>
                <w:szCs w:val="24"/>
              </w:rPr>
              <w:t>категории</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77 (95)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86 (105)</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78</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Цыплята</w:t>
            </w:r>
            <w:proofErr w:type="spellEnd"/>
            <w:r w:rsidRPr="001925D2">
              <w:rPr>
                <w:sz w:val="24"/>
                <w:szCs w:val="24"/>
              </w:rPr>
              <w:t xml:space="preserve"> (</w:t>
            </w:r>
            <w:proofErr w:type="spellStart"/>
            <w:r w:rsidRPr="001925D2">
              <w:rPr>
                <w:sz w:val="24"/>
                <w:szCs w:val="24"/>
              </w:rPr>
              <w:t>куры</w:t>
            </w:r>
            <w:proofErr w:type="spellEnd"/>
            <w:r w:rsidRPr="001925D2">
              <w:rPr>
                <w:sz w:val="24"/>
                <w:szCs w:val="24"/>
              </w:rPr>
              <w:t xml:space="preserve">) 1 </w:t>
            </w:r>
            <w:proofErr w:type="spellStart"/>
            <w:r w:rsidRPr="001925D2">
              <w:rPr>
                <w:sz w:val="24"/>
                <w:szCs w:val="24"/>
              </w:rPr>
              <w:t>категории</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 (51)</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60 (76)</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53</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Рыба-филе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60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80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58</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77</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Колбасные</w:t>
            </w:r>
            <w:proofErr w:type="spellEnd"/>
            <w:r w:rsidRPr="001925D2">
              <w:rPr>
                <w:sz w:val="24"/>
                <w:szCs w:val="24"/>
              </w:rPr>
              <w:t xml:space="preserve"> </w:t>
            </w:r>
            <w:proofErr w:type="spellStart"/>
            <w:r w:rsidRPr="001925D2">
              <w:rPr>
                <w:sz w:val="24"/>
                <w:szCs w:val="24"/>
              </w:rPr>
              <w:t>изделия</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14,7</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19,6</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Молоко</w:t>
            </w:r>
            <w:proofErr w:type="spellEnd"/>
            <w:r w:rsidRPr="001925D2">
              <w:rPr>
                <w:sz w:val="24"/>
                <w:szCs w:val="24"/>
              </w:rPr>
              <w:t xml:space="preserve"> (2,5% и 3,2 % </w:t>
            </w:r>
            <w:proofErr w:type="spellStart"/>
            <w:r w:rsidRPr="001925D2">
              <w:rPr>
                <w:sz w:val="24"/>
                <w:szCs w:val="24"/>
              </w:rPr>
              <w:t>жирности</w:t>
            </w:r>
            <w:proofErr w:type="spellEnd"/>
            <w:r w:rsidRPr="001925D2">
              <w:rPr>
                <w:sz w:val="24"/>
                <w:szCs w:val="24"/>
              </w:rPr>
              <w:t>)</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lastRenderedPageBreak/>
              <w:t>Кисломолочные</w:t>
            </w:r>
            <w:proofErr w:type="spellEnd"/>
            <w:r w:rsidRPr="001925D2">
              <w:rPr>
                <w:sz w:val="24"/>
                <w:szCs w:val="24"/>
              </w:rPr>
              <w:t xml:space="preserve"> </w:t>
            </w:r>
            <w:proofErr w:type="spellStart"/>
            <w:r w:rsidRPr="001925D2">
              <w:rPr>
                <w:sz w:val="24"/>
                <w:szCs w:val="24"/>
              </w:rPr>
              <w:t>продукты</w:t>
            </w:r>
            <w:proofErr w:type="spellEnd"/>
          </w:p>
          <w:p w:rsidR="00B25721" w:rsidRPr="001925D2" w:rsidRDefault="00B25721" w:rsidP="00B25721">
            <w:pPr>
              <w:pStyle w:val="ab"/>
              <w:spacing w:before="0" w:beforeAutospacing="0" w:after="0" w:afterAutospacing="0"/>
              <w:rPr>
                <w:sz w:val="24"/>
                <w:szCs w:val="24"/>
              </w:rPr>
            </w:pPr>
            <w:r w:rsidRPr="001925D2">
              <w:rPr>
                <w:sz w:val="24"/>
                <w:szCs w:val="24"/>
              </w:rPr>
              <w:t xml:space="preserve">(2,5% и 3,2 % </w:t>
            </w:r>
            <w:proofErr w:type="spellStart"/>
            <w:r w:rsidRPr="001925D2">
              <w:rPr>
                <w:sz w:val="24"/>
                <w:szCs w:val="24"/>
              </w:rPr>
              <w:t>жирности</w:t>
            </w:r>
            <w:proofErr w:type="spellEnd"/>
            <w:r w:rsidRPr="001925D2">
              <w:rPr>
                <w:sz w:val="24"/>
                <w:szCs w:val="24"/>
              </w:rPr>
              <w:t>)</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Творог</w:t>
            </w:r>
            <w:proofErr w:type="spellEnd"/>
            <w:r w:rsidRPr="001925D2">
              <w:rPr>
                <w:sz w:val="24"/>
                <w:szCs w:val="24"/>
              </w:rPr>
              <w:t xml:space="preserve"> (</w:t>
            </w:r>
            <w:proofErr w:type="spellStart"/>
            <w:r w:rsidRPr="001925D2">
              <w:rPr>
                <w:sz w:val="24"/>
                <w:szCs w:val="24"/>
              </w:rPr>
              <w:t>не</w:t>
            </w:r>
            <w:proofErr w:type="spellEnd"/>
            <w:r w:rsidRPr="001925D2">
              <w:rPr>
                <w:sz w:val="24"/>
                <w:szCs w:val="24"/>
              </w:rPr>
              <w:t xml:space="preserve"> </w:t>
            </w:r>
            <w:proofErr w:type="spellStart"/>
            <w:r w:rsidRPr="001925D2">
              <w:rPr>
                <w:sz w:val="24"/>
                <w:szCs w:val="24"/>
              </w:rPr>
              <w:t>более</w:t>
            </w:r>
            <w:proofErr w:type="spellEnd"/>
            <w:r w:rsidRPr="001925D2">
              <w:rPr>
                <w:sz w:val="24"/>
                <w:szCs w:val="24"/>
              </w:rPr>
              <w:t xml:space="preserve"> 9% </w:t>
            </w:r>
            <w:proofErr w:type="spellStart"/>
            <w:r w:rsidRPr="001925D2">
              <w:rPr>
                <w:sz w:val="24"/>
                <w:szCs w:val="24"/>
              </w:rPr>
              <w:t>жирности</w:t>
            </w:r>
            <w:proofErr w:type="spellEnd"/>
            <w:r w:rsidRPr="001925D2">
              <w:rPr>
                <w:sz w:val="24"/>
                <w:szCs w:val="24"/>
              </w:rPr>
              <w:t>)</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60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60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Сыр</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9,8</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11,8</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Сметана</w:t>
            </w:r>
            <w:proofErr w:type="spellEnd"/>
            <w:r w:rsidRPr="001925D2">
              <w:rPr>
                <w:sz w:val="24"/>
                <w:szCs w:val="24"/>
              </w:rPr>
              <w:t xml:space="preserve"> (</w:t>
            </w:r>
            <w:proofErr w:type="spellStart"/>
            <w:r w:rsidRPr="001925D2">
              <w:rPr>
                <w:sz w:val="24"/>
                <w:szCs w:val="24"/>
              </w:rPr>
              <w:t>не</w:t>
            </w:r>
            <w:proofErr w:type="spellEnd"/>
            <w:r w:rsidRPr="001925D2">
              <w:rPr>
                <w:sz w:val="24"/>
                <w:szCs w:val="24"/>
              </w:rPr>
              <w:t xml:space="preserve"> </w:t>
            </w:r>
            <w:proofErr w:type="spellStart"/>
            <w:r w:rsidRPr="001925D2">
              <w:rPr>
                <w:sz w:val="24"/>
                <w:szCs w:val="24"/>
              </w:rPr>
              <w:t>более</w:t>
            </w:r>
            <w:proofErr w:type="spellEnd"/>
            <w:r w:rsidRPr="001925D2">
              <w:rPr>
                <w:sz w:val="24"/>
                <w:szCs w:val="24"/>
              </w:rPr>
              <w:t xml:space="preserve"> 15% </w:t>
            </w:r>
            <w:proofErr w:type="spellStart"/>
            <w:r w:rsidRPr="001925D2">
              <w:rPr>
                <w:sz w:val="24"/>
                <w:szCs w:val="24"/>
              </w:rPr>
              <w:t>жирн</w:t>
            </w:r>
            <w:proofErr w:type="spellEnd"/>
            <w:r w:rsidRPr="001925D2">
              <w:rPr>
                <w:sz w:val="24"/>
                <w:szCs w:val="24"/>
              </w:rPr>
              <w:t>.)</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Масло</w:t>
            </w:r>
            <w:proofErr w:type="spellEnd"/>
            <w:r w:rsidRPr="001925D2">
              <w:rPr>
                <w:sz w:val="24"/>
                <w:szCs w:val="24"/>
              </w:rPr>
              <w:t xml:space="preserve"> </w:t>
            </w:r>
            <w:proofErr w:type="spellStart"/>
            <w:r w:rsidRPr="001925D2">
              <w:rPr>
                <w:sz w:val="24"/>
                <w:szCs w:val="24"/>
              </w:rPr>
              <w:t>сливочное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35</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35</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Масло</w:t>
            </w:r>
            <w:proofErr w:type="spellEnd"/>
            <w:r w:rsidRPr="001925D2">
              <w:rPr>
                <w:sz w:val="24"/>
                <w:szCs w:val="24"/>
              </w:rPr>
              <w:t xml:space="preserve"> </w:t>
            </w:r>
            <w:proofErr w:type="spellStart"/>
            <w:r w:rsidRPr="001925D2">
              <w:rPr>
                <w:sz w:val="24"/>
                <w:szCs w:val="24"/>
              </w:rPr>
              <w:t>растительное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18</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Яйцо</w:t>
            </w:r>
            <w:proofErr w:type="spellEnd"/>
            <w:r w:rsidRPr="001925D2">
              <w:rPr>
                <w:sz w:val="24"/>
                <w:szCs w:val="24"/>
              </w:rPr>
              <w:t xml:space="preserve"> </w:t>
            </w:r>
            <w:proofErr w:type="spellStart"/>
            <w:r w:rsidRPr="001925D2">
              <w:rPr>
                <w:sz w:val="24"/>
                <w:szCs w:val="24"/>
              </w:rPr>
              <w:t>диетическое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1 </w:t>
            </w:r>
            <w:proofErr w:type="spellStart"/>
            <w:r w:rsidRPr="001925D2">
              <w:rPr>
                <w:sz w:val="24"/>
                <w:szCs w:val="24"/>
              </w:rPr>
              <w:t>шт</w:t>
            </w:r>
            <w:proofErr w:type="spellEnd"/>
            <w:r w:rsidRPr="001925D2">
              <w:rPr>
                <w:sz w:val="24"/>
                <w:szCs w:val="24"/>
              </w:rPr>
              <w:t>.</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 xml:space="preserve">1 </w:t>
            </w:r>
            <w:proofErr w:type="spellStart"/>
            <w:r w:rsidRPr="001925D2">
              <w:rPr>
                <w:sz w:val="24"/>
                <w:szCs w:val="24"/>
              </w:rPr>
              <w:t>шт</w:t>
            </w:r>
            <w:proofErr w:type="spellEnd"/>
            <w:r w:rsidRPr="001925D2">
              <w:rPr>
                <w:sz w:val="24"/>
                <w:szCs w:val="24"/>
              </w:rPr>
              <w:t>.</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Сахар</w:t>
            </w:r>
            <w:proofErr w:type="spellEnd"/>
            <w:r w:rsidRPr="001925D2">
              <w:rPr>
                <w:sz w:val="24"/>
                <w:szCs w:val="24"/>
              </w:rPr>
              <w:t xml:space="preserve"> ***</w:t>
            </w:r>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45</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45</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Кондитерские</w:t>
            </w:r>
            <w:proofErr w:type="spellEnd"/>
            <w:r w:rsidRPr="001925D2">
              <w:rPr>
                <w:sz w:val="24"/>
                <w:szCs w:val="24"/>
              </w:rPr>
              <w:t xml:space="preserve"> </w:t>
            </w:r>
            <w:proofErr w:type="spellStart"/>
            <w:r w:rsidRPr="001925D2">
              <w:rPr>
                <w:sz w:val="24"/>
                <w:szCs w:val="24"/>
              </w:rPr>
              <w:t>изделия</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10</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15</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Чай</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0,4</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0,4</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0,4</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0,4</w:t>
            </w:r>
          </w:p>
        </w:tc>
      </w:tr>
      <w:tr w:rsidR="00B25721" w:rsidRPr="001925D2" w:rsidTr="00B25721">
        <w:trPr>
          <w:trHeight w:val="217"/>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Какао</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1,2</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Дрожжи</w:t>
            </w:r>
            <w:proofErr w:type="spellEnd"/>
            <w:r w:rsidRPr="001925D2">
              <w:rPr>
                <w:sz w:val="24"/>
                <w:szCs w:val="24"/>
              </w:rPr>
              <w:t xml:space="preserve"> </w:t>
            </w:r>
            <w:proofErr w:type="spellStart"/>
            <w:r w:rsidRPr="001925D2">
              <w:rPr>
                <w:sz w:val="24"/>
                <w:szCs w:val="24"/>
              </w:rPr>
              <w:t>хлебопекарные</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1</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2</w:t>
            </w:r>
          </w:p>
        </w:tc>
      </w:tr>
      <w:tr w:rsidR="00B25721" w:rsidRPr="001925D2" w:rsidTr="00B25721">
        <w:trPr>
          <w:tblCellSpacing w:w="0" w:type="dxa"/>
        </w:trPr>
        <w:tc>
          <w:tcPr>
            <w:tcW w:w="3361" w:type="dxa"/>
          </w:tcPr>
          <w:p w:rsidR="00B25721" w:rsidRPr="001925D2" w:rsidRDefault="00B25721" w:rsidP="00B25721">
            <w:pPr>
              <w:pStyle w:val="ab"/>
              <w:spacing w:before="0" w:beforeAutospacing="0" w:after="0" w:afterAutospacing="0"/>
              <w:rPr>
                <w:sz w:val="24"/>
                <w:szCs w:val="24"/>
              </w:rPr>
            </w:pPr>
            <w:proofErr w:type="spellStart"/>
            <w:r w:rsidRPr="001925D2">
              <w:rPr>
                <w:sz w:val="24"/>
                <w:szCs w:val="24"/>
              </w:rPr>
              <w:t>Соль</w:t>
            </w:r>
            <w:proofErr w:type="spellEnd"/>
            <w:r w:rsidRPr="001925D2">
              <w:rPr>
                <w:sz w:val="24"/>
                <w:szCs w:val="24"/>
              </w:rPr>
              <w:t xml:space="preserve"> </w:t>
            </w:r>
            <w:proofErr w:type="spellStart"/>
            <w:r w:rsidRPr="001925D2">
              <w:rPr>
                <w:sz w:val="24"/>
                <w:szCs w:val="24"/>
              </w:rPr>
              <w:t>поваренная</w:t>
            </w:r>
            <w:proofErr w:type="spellEnd"/>
            <w:r w:rsidRPr="001925D2">
              <w:rPr>
                <w:sz w:val="24"/>
                <w:szCs w:val="24"/>
              </w:rPr>
              <w:t xml:space="preserve"> </w:t>
            </w:r>
            <w:proofErr w:type="spellStart"/>
            <w:r w:rsidRPr="001925D2">
              <w:rPr>
                <w:sz w:val="24"/>
                <w:szCs w:val="24"/>
              </w:rPr>
              <w:t>йодированная</w:t>
            </w:r>
            <w:proofErr w:type="spellEnd"/>
            <w:r w:rsidRPr="001925D2">
              <w:rPr>
                <w:sz w:val="24"/>
                <w:szCs w:val="24"/>
              </w:rPr>
              <w:t xml:space="preserve"> </w:t>
            </w:r>
            <w:proofErr w:type="spellStart"/>
            <w:r w:rsidRPr="001925D2">
              <w:rPr>
                <w:sz w:val="24"/>
                <w:szCs w:val="24"/>
              </w:rPr>
              <w:t>пищевая</w:t>
            </w:r>
            <w:proofErr w:type="spellEnd"/>
          </w:p>
        </w:tc>
        <w:tc>
          <w:tcPr>
            <w:tcW w:w="1842"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w:t>
            </w:r>
          </w:p>
        </w:tc>
        <w:tc>
          <w:tcPr>
            <w:tcW w:w="1417"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5</w:t>
            </w:r>
          </w:p>
        </w:tc>
        <w:tc>
          <w:tcPr>
            <w:tcW w:w="1418" w:type="dxa"/>
          </w:tcPr>
          <w:p w:rsidR="00B25721" w:rsidRPr="001925D2" w:rsidRDefault="00B25721" w:rsidP="00B25721">
            <w:pPr>
              <w:pStyle w:val="ab"/>
              <w:spacing w:before="0" w:beforeAutospacing="0" w:after="0" w:afterAutospacing="0"/>
              <w:jc w:val="center"/>
              <w:rPr>
                <w:sz w:val="24"/>
                <w:szCs w:val="24"/>
              </w:rPr>
            </w:pPr>
            <w:r w:rsidRPr="001925D2">
              <w:rPr>
                <w:sz w:val="24"/>
                <w:szCs w:val="24"/>
              </w:rPr>
              <w:t>7</w:t>
            </w:r>
          </w:p>
        </w:tc>
      </w:tr>
    </w:tbl>
    <w:p w:rsidR="00B25721" w:rsidRPr="001925D2" w:rsidRDefault="00B25721" w:rsidP="00B25721">
      <w:pPr>
        <w:pStyle w:val="ab"/>
        <w:spacing w:before="0" w:beforeAutospacing="0" w:after="0" w:afterAutospacing="0"/>
        <w:rPr>
          <w:sz w:val="24"/>
          <w:szCs w:val="24"/>
          <w:lang w:val="ru-RU"/>
        </w:rPr>
      </w:pPr>
      <w:r w:rsidRPr="001925D2">
        <w:rPr>
          <w:sz w:val="24"/>
          <w:szCs w:val="24"/>
          <w:lang w:val="ru-RU"/>
        </w:rPr>
        <w:t>Примечание: * Масса брутто приводится для нормы отходов 25%.</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 xml:space="preserve">** Масса нетто является средней величиной, которая может меняться в зависимости от исходного вида овощей и </w:t>
      </w:r>
      <w:proofErr w:type="gramStart"/>
      <w:r w:rsidRPr="001925D2">
        <w:rPr>
          <w:sz w:val="24"/>
          <w:szCs w:val="24"/>
          <w:lang w:val="ru-RU"/>
        </w:rPr>
        <w:t>фруктов</w:t>
      </w:r>
      <w:proofErr w:type="gramEnd"/>
      <w:r w:rsidRPr="001925D2">
        <w:rPr>
          <w:sz w:val="24"/>
          <w:szCs w:val="24"/>
          <w:lang w:val="ru-RU"/>
        </w:rPr>
        <w:t xml:space="preserve"> и сезона года. При формировании меню целесообразно обеспечивать выполнение натуральных норм питания в соответствии с данными, приведенными в столбце нетто. </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 xml:space="preserve">*** В том числе для приготовления блюд и напитков, в случае использования продуктов промышленного выпуска, содержащих сахар (сгущенное молоко, кисели и др.) выдача сахара должна быть </w:t>
      </w:r>
      <w:proofErr w:type="gramStart"/>
      <w:r w:rsidRPr="001925D2">
        <w:rPr>
          <w:sz w:val="24"/>
          <w:szCs w:val="24"/>
          <w:lang w:val="ru-RU"/>
        </w:rPr>
        <w:t>уменьшена  в</w:t>
      </w:r>
      <w:proofErr w:type="gramEnd"/>
      <w:r w:rsidRPr="001925D2">
        <w:rPr>
          <w:sz w:val="24"/>
          <w:szCs w:val="24"/>
          <w:lang w:val="ru-RU"/>
        </w:rPr>
        <w:t xml:space="preserve"> зависимости от его содержания в используемом готовом продукте.</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5.6. В примерном меню должно учитываться рациональное распределение энергетической ценности по отдельным приемам пищи. При одно-, двух</w:t>
      </w:r>
      <w:proofErr w:type="gramStart"/>
      <w:r w:rsidRPr="001925D2">
        <w:rPr>
          <w:rFonts w:ascii="Times New Roman" w:hAnsi="Times New Roman" w:cs="Times New Roman"/>
          <w:sz w:val="24"/>
          <w:szCs w:val="24"/>
        </w:rPr>
        <w:t>-  и</w:t>
      </w:r>
      <w:proofErr w:type="gramEnd"/>
      <w:r w:rsidRPr="001925D2">
        <w:rPr>
          <w:rFonts w:ascii="Times New Roman" w:hAnsi="Times New Roman" w:cs="Times New Roman"/>
          <w:sz w:val="24"/>
          <w:szCs w:val="24"/>
        </w:rPr>
        <w:t xml:space="preserve"> трехразовом питании распределение калорийности по приемам пищи   в процентном отношении следует составлять: завтрак - 25%, обед - 35%, полдник - 15%.</w:t>
      </w:r>
    </w:p>
    <w:p w:rsidR="00B25721" w:rsidRPr="001925D2" w:rsidRDefault="00B25721" w:rsidP="00B25721">
      <w:pPr>
        <w:pStyle w:val="western"/>
        <w:spacing w:before="0" w:beforeAutospacing="0" w:after="0" w:afterAutospacing="0"/>
        <w:jc w:val="both"/>
      </w:pPr>
      <w:r w:rsidRPr="001925D2">
        <w:rPr>
          <w:color w:val="000000"/>
          <w:spacing w:val="1"/>
        </w:rPr>
        <w:t xml:space="preserve">5.7. </w:t>
      </w:r>
      <w:r w:rsidRPr="001925D2">
        <w:t>В суточном рационе питания оптимальное соотношение пищевых веществ: белков, жиров и углеводов – должно составлять 1:1:4 или в процентном отношении от калорийности как 10-15%, 30-32% и 55-60% соответственно, а соотношение кальция к фосфору как 1:1,5.</w:t>
      </w:r>
    </w:p>
    <w:p w:rsidR="00B25721" w:rsidRPr="001925D2" w:rsidRDefault="00B25721" w:rsidP="00B25721">
      <w:pPr>
        <w:pStyle w:val="western"/>
        <w:spacing w:before="0" w:beforeAutospacing="0" w:after="0" w:afterAutospacing="0"/>
        <w:jc w:val="both"/>
      </w:pPr>
      <w:r w:rsidRPr="001925D2">
        <w:t xml:space="preserve">5.8. Ежедневно в рационах 2–3 - разового питания следует включать мясо, молоко, сливочное и растительное масло, хлеб ржаной и пшеничный (с каждым приемом пищи). Рыбу, яйца, сыр, творог, кисломолочные продукты рекомендуется включать 1 раз в 2-3 дня. </w:t>
      </w:r>
    </w:p>
    <w:p w:rsidR="00B25721" w:rsidRPr="001925D2" w:rsidRDefault="00B25721" w:rsidP="00B25721">
      <w:pPr>
        <w:pStyle w:val="ConsPlusNormal"/>
        <w:ind w:firstLine="0"/>
        <w:jc w:val="both"/>
        <w:rPr>
          <w:rFonts w:ascii="Times New Roman" w:hAnsi="Times New Roman" w:cs="Times New Roman"/>
          <w:sz w:val="24"/>
          <w:szCs w:val="24"/>
        </w:rPr>
      </w:pPr>
      <w:r w:rsidRPr="001925D2">
        <w:rPr>
          <w:rFonts w:ascii="Times New Roman" w:hAnsi="Times New Roman" w:cs="Times New Roman"/>
          <w:sz w:val="24"/>
          <w:szCs w:val="24"/>
        </w:rPr>
        <w:t xml:space="preserve">  5.9. При организации питания обучающихся общеобразовательных организаций рекомендуется обеспечивать потребление обучающимися пищевых веществ, энергетическая ценность которых составляет от 60 до 100% от установленной суточной потребности в указанных веществах (в зависимости от времени пребывания в </w:t>
      </w:r>
      <w:r w:rsidRPr="003A7D8B">
        <w:rPr>
          <w:rFonts w:ascii="Times New Roman" w:hAnsi="Times New Roman" w:cs="Times New Roman"/>
          <w:sz w:val="24"/>
          <w:szCs w:val="24"/>
        </w:rPr>
        <w:t>МБОУ «</w:t>
      </w:r>
      <w:r w:rsidRPr="001D5F98">
        <w:rPr>
          <w:rFonts w:ascii="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hAnsi="Times New Roman" w:cs="Times New Roman"/>
          <w:sz w:val="24"/>
          <w:szCs w:val="24"/>
        </w:rPr>
        <w:t>»</w:t>
      </w:r>
      <w:r w:rsidRPr="001925D2">
        <w:rPr>
          <w:rFonts w:ascii="Times New Roman" w:hAnsi="Times New Roman" w:cs="Times New Roman"/>
          <w:sz w:val="24"/>
          <w:szCs w:val="24"/>
        </w:rPr>
        <w:t>).</w:t>
      </w:r>
    </w:p>
    <w:p w:rsidR="00B25721" w:rsidRPr="001925D2" w:rsidRDefault="00B25721" w:rsidP="00B25721">
      <w:pPr>
        <w:shd w:val="clear" w:color="auto" w:fill="FFFFFF"/>
        <w:tabs>
          <w:tab w:val="left" w:pos="898"/>
        </w:tabs>
        <w:spacing w:after="0" w:line="240" w:lineRule="auto"/>
        <w:jc w:val="both"/>
        <w:rPr>
          <w:rFonts w:ascii="Times New Roman" w:hAnsi="Times New Roman" w:cs="Times New Roman"/>
          <w:color w:val="000000"/>
          <w:spacing w:val="-7"/>
          <w:sz w:val="24"/>
          <w:szCs w:val="24"/>
        </w:rPr>
      </w:pPr>
      <w:r w:rsidRPr="001925D2">
        <w:rPr>
          <w:rFonts w:ascii="Times New Roman" w:hAnsi="Times New Roman" w:cs="Times New Roman"/>
          <w:color w:val="000000"/>
          <w:sz w:val="24"/>
          <w:szCs w:val="24"/>
        </w:rPr>
        <w:lastRenderedPageBreak/>
        <w:t xml:space="preserve">5.10. </w:t>
      </w:r>
      <w:r w:rsidRPr="001925D2">
        <w:rPr>
          <w:rFonts w:ascii="Times New Roman" w:hAnsi="Times New Roman" w:cs="Times New Roman"/>
          <w:color w:val="000000"/>
          <w:spacing w:val="1"/>
          <w:sz w:val="24"/>
          <w:szCs w:val="24"/>
        </w:rPr>
        <w:t>Завтрак обязательно должен содержать горячее блюдо - творожное, яичное, крупяное (</w:t>
      </w:r>
      <w:proofErr w:type="spellStart"/>
      <w:r w:rsidRPr="001925D2">
        <w:rPr>
          <w:rFonts w:ascii="Times New Roman" w:hAnsi="Times New Roman" w:cs="Times New Roman"/>
          <w:color w:val="000000"/>
          <w:spacing w:val="1"/>
          <w:sz w:val="24"/>
          <w:szCs w:val="24"/>
        </w:rPr>
        <w:t>молочно</w:t>
      </w:r>
      <w:proofErr w:type="spellEnd"/>
      <w:r w:rsidRPr="001925D2">
        <w:rPr>
          <w:rFonts w:ascii="Times New Roman" w:hAnsi="Times New Roman" w:cs="Times New Roman"/>
          <w:color w:val="000000"/>
          <w:spacing w:val="1"/>
          <w:sz w:val="24"/>
          <w:szCs w:val="24"/>
        </w:rPr>
        <w:t xml:space="preserve"> - крупяное), мясное, рыбное. В завтрак широко используются молочные каши, в том числе с овощами и фруктами, разнообразные пудинги и запеканки.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sz w:val="24"/>
          <w:szCs w:val="24"/>
        </w:rPr>
        <w:t>5.11. Обед должен включать закуску, первое, второе (основное горячее блюдо из мяса, рыбы или птицы) и сладкое блюдо. В качестве закуски следует использовать салат из огурцов, помидоров, свежей или квашеной капусты, моркови, свеклы и т.п. с добавлением свежей зелени. В качестве закуски допускается использовать порционные овощи (дополнительный гарнир).  Для улучшения вкуса в салат можно добавлять свежие или сухие фрукты: яблоки, чернослив, изюм и орехи.</w:t>
      </w:r>
      <w:r w:rsidRPr="001925D2">
        <w:rPr>
          <w:rFonts w:ascii="Times New Roman" w:hAnsi="Times New Roman" w:cs="Times New Roman"/>
          <w:color w:val="000000"/>
          <w:spacing w:val="1"/>
          <w:sz w:val="24"/>
          <w:szCs w:val="24"/>
        </w:rPr>
        <w:t xml:space="preserve"> На третье предусматривается напиток (соки, кисели, компоты из свежих или сухих фруктов, витаминизированные напитки промышленного производства), целесообразно в обед давать детям свежие </w:t>
      </w:r>
      <w:r w:rsidRPr="001925D2">
        <w:rPr>
          <w:rFonts w:ascii="Times New Roman" w:hAnsi="Times New Roman" w:cs="Times New Roman"/>
          <w:color w:val="000000"/>
          <w:spacing w:val="-4"/>
          <w:sz w:val="24"/>
          <w:szCs w:val="24"/>
        </w:rPr>
        <w:t>фрукты.</w:t>
      </w:r>
    </w:p>
    <w:p w:rsidR="00B25721" w:rsidRPr="001925D2" w:rsidRDefault="00B25721" w:rsidP="00B25721">
      <w:pPr>
        <w:pStyle w:val="western"/>
        <w:spacing w:before="0" w:beforeAutospacing="0" w:after="0" w:afterAutospacing="0"/>
        <w:jc w:val="both"/>
      </w:pPr>
      <w:r w:rsidRPr="001925D2">
        <w:t>5.12. В полдник рекомендуется включать в меню напиток (молоко, кисломолочные продукты, кисели, соки) с булочными или кондитерскими изделиями без крема.</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pacing w:val="1"/>
          <w:sz w:val="24"/>
          <w:szCs w:val="24"/>
        </w:rPr>
        <w:t xml:space="preserve">5.13. Гигиенические показатели пищевой ценности продовольственного сырья и </w:t>
      </w:r>
      <w:r w:rsidRPr="001925D2">
        <w:rPr>
          <w:rFonts w:ascii="Times New Roman" w:hAnsi="Times New Roman" w:cs="Times New Roman"/>
          <w:color w:val="000000"/>
          <w:spacing w:val="2"/>
          <w:sz w:val="24"/>
          <w:szCs w:val="24"/>
        </w:rPr>
        <w:t xml:space="preserve">пищевых продуктов, используемых в питании детей и подростков, должны </w:t>
      </w:r>
      <w:r w:rsidRPr="001925D2">
        <w:rPr>
          <w:rFonts w:ascii="Times New Roman" w:hAnsi="Times New Roman" w:cs="Times New Roman"/>
          <w:color w:val="000000"/>
          <w:spacing w:val="1"/>
          <w:sz w:val="24"/>
          <w:szCs w:val="24"/>
        </w:rPr>
        <w:t xml:space="preserve">соответствовать Санитарно-эпидемиологическим </w:t>
      </w:r>
      <w:proofErr w:type="gramStart"/>
      <w:r w:rsidRPr="001925D2">
        <w:rPr>
          <w:rFonts w:ascii="Times New Roman" w:hAnsi="Times New Roman" w:cs="Times New Roman"/>
          <w:color w:val="000000"/>
          <w:spacing w:val="1"/>
          <w:sz w:val="24"/>
          <w:szCs w:val="24"/>
        </w:rPr>
        <w:t>правилам  и</w:t>
      </w:r>
      <w:proofErr w:type="gramEnd"/>
      <w:r w:rsidRPr="001925D2">
        <w:rPr>
          <w:rFonts w:ascii="Times New Roman" w:hAnsi="Times New Roman" w:cs="Times New Roman"/>
          <w:color w:val="000000"/>
          <w:spacing w:val="1"/>
          <w:sz w:val="24"/>
          <w:szCs w:val="24"/>
        </w:rPr>
        <w:t xml:space="preserve"> нормативам СанПиН </w:t>
      </w:r>
      <w:r w:rsidRPr="001925D2">
        <w:rPr>
          <w:rFonts w:ascii="Times New Roman" w:hAnsi="Times New Roman" w:cs="Times New Roman"/>
          <w:color w:val="000000"/>
          <w:sz w:val="24"/>
          <w:szCs w:val="24"/>
        </w:rPr>
        <w:t>2.3.2.1078-01 «Гигиенические требования безопасности и пищевой ценности пищевых продуктов».</w:t>
      </w:r>
    </w:p>
    <w:p w:rsidR="00B25721" w:rsidRPr="001925D2" w:rsidRDefault="00B25721" w:rsidP="00B25721">
      <w:pPr>
        <w:pStyle w:val="ab"/>
        <w:tabs>
          <w:tab w:val="left" w:pos="10773"/>
        </w:tabs>
        <w:spacing w:before="0" w:beforeAutospacing="0" w:after="0" w:afterAutospacing="0"/>
        <w:jc w:val="both"/>
        <w:rPr>
          <w:sz w:val="24"/>
          <w:szCs w:val="24"/>
          <w:lang w:val="ru-RU"/>
        </w:rPr>
      </w:pPr>
      <w:r w:rsidRPr="001925D2">
        <w:rPr>
          <w:sz w:val="24"/>
          <w:szCs w:val="24"/>
          <w:lang w:val="ru-RU"/>
        </w:rPr>
        <w:t xml:space="preserve">5.14. Горячие блюда (супы, соусы, напитки) при раздаче должны иметь температуру не ниже 75 </w:t>
      </w:r>
      <w:r w:rsidRPr="001925D2">
        <w:rPr>
          <w:sz w:val="24"/>
          <w:szCs w:val="24"/>
          <w:vertAlign w:val="superscript"/>
          <w:lang w:val="ru-RU"/>
        </w:rPr>
        <w:t>0</w:t>
      </w:r>
      <w:r w:rsidRPr="001925D2">
        <w:rPr>
          <w:sz w:val="24"/>
          <w:szCs w:val="24"/>
          <w:lang w:val="ru-RU"/>
        </w:rPr>
        <w:t xml:space="preserve"> С, вторые блюда и гарниры – не ниже 65</w:t>
      </w:r>
      <w:r w:rsidRPr="001925D2">
        <w:rPr>
          <w:sz w:val="24"/>
          <w:szCs w:val="24"/>
          <w:vertAlign w:val="superscript"/>
          <w:lang w:val="ru-RU"/>
        </w:rPr>
        <w:t>0</w:t>
      </w:r>
      <w:r w:rsidRPr="001925D2">
        <w:rPr>
          <w:sz w:val="24"/>
          <w:szCs w:val="24"/>
          <w:lang w:val="ru-RU"/>
        </w:rPr>
        <w:t xml:space="preserve"> С, холодные супы, напитки – не выше 14</w:t>
      </w:r>
      <w:r w:rsidRPr="001925D2">
        <w:rPr>
          <w:sz w:val="24"/>
          <w:szCs w:val="24"/>
          <w:vertAlign w:val="superscript"/>
          <w:lang w:val="ru-RU"/>
        </w:rPr>
        <w:t>0</w:t>
      </w:r>
      <w:r w:rsidRPr="001925D2">
        <w:rPr>
          <w:sz w:val="24"/>
          <w:szCs w:val="24"/>
          <w:lang w:val="ru-RU"/>
        </w:rPr>
        <w:t xml:space="preserve"> С.</w:t>
      </w:r>
    </w:p>
    <w:p w:rsidR="00B25721" w:rsidRPr="001925D2" w:rsidRDefault="00B25721" w:rsidP="00B25721">
      <w:pPr>
        <w:pStyle w:val="ab"/>
        <w:tabs>
          <w:tab w:val="left" w:pos="10773"/>
        </w:tabs>
        <w:spacing w:before="0" w:beforeAutospacing="0" w:after="0" w:afterAutospacing="0"/>
        <w:jc w:val="both"/>
        <w:rPr>
          <w:sz w:val="24"/>
          <w:szCs w:val="24"/>
          <w:lang w:val="ru-RU"/>
        </w:rPr>
      </w:pPr>
      <w:r w:rsidRPr="001925D2">
        <w:rPr>
          <w:sz w:val="24"/>
          <w:szCs w:val="24"/>
          <w:lang w:val="ru-RU"/>
        </w:rPr>
        <w:t xml:space="preserve">Согласно нормам СанПиН, каждый обучающийся общеобразовательных организаций должен получать в школе </w:t>
      </w:r>
      <w:r w:rsidRPr="001925D2">
        <w:rPr>
          <w:color w:val="000000"/>
          <w:sz w:val="24"/>
          <w:szCs w:val="24"/>
          <w:lang w:val="ru-RU"/>
        </w:rPr>
        <w:t>60 - 85</w:t>
      </w:r>
      <w:r w:rsidRPr="001925D2">
        <w:rPr>
          <w:sz w:val="24"/>
          <w:szCs w:val="24"/>
          <w:lang w:val="ru-RU"/>
        </w:rPr>
        <w:t xml:space="preserve">% необходимых пищевых веществ. </w:t>
      </w:r>
    </w:p>
    <w:p w:rsidR="00B25721" w:rsidRPr="001925D2" w:rsidRDefault="00B25721" w:rsidP="00B25721">
      <w:pPr>
        <w:pStyle w:val="western"/>
        <w:spacing w:before="0" w:beforeAutospacing="0" w:after="0" w:afterAutospacing="0"/>
        <w:jc w:val="both"/>
      </w:pPr>
      <w:r w:rsidRPr="001925D2">
        <w:t>5.15. Для обеспечения физиологической потребности в витаминах допускается проведение дополнительного обогащения рационов питания микронутриентами, включающими в себя витамины и минеральные соли.</w:t>
      </w:r>
    </w:p>
    <w:p w:rsidR="00B25721" w:rsidRPr="001925D2" w:rsidRDefault="00B25721" w:rsidP="00B25721">
      <w:pPr>
        <w:pStyle w:val="western"/>
        <w:spacing w:before="0" w:beforeAutospacing="0" w:after="0" w:afterAutospacing="0"/>
        <w:jc w:val="both"/>
      </w:pPr>
      <w:r w:rsidRPr="001925D2">
        <w:t xml:space="preserve">5.16. Для дополнительного обогащения рациона микронутриентами могут быть использованы в меню специализированные продукты питания, обогащенные микронутриентами, а также </w:t>
      </w:r>
      <w:proofErr w:type="spellStart"/>
      <w:r w:rsidRPr="001925D2">
        <w:t>инстантные</w:t>
      </w:r>
      <w:proofErr w:type="spellEnd"/>
      <w:r w:rsidRPr="001925D2">
        <w:t xml:space="preserve"> витаминизированные напитки промышленного выпуска и витаминизация третьих блюд витамином С (аскорбиновой кислотой).</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5.17. Витаминизация блюд проводится под контролем медицинского работника (при его отсутствии иным ответственным лицом).</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Подогрев витаминизированной пищи не допускается.</w:t>
      </w:r>
    </w:p>
    <w:p w:rsidR="00B25721" w:rsidRPr="001925D2" w:rsidRDefault="00B25721" w:rsidP="00B25721">
      <w:pPr>
        <w:pStyle w:val="ab"/>
        <w:spacing w:before="0" w:beforeAutospacing="0" w:after="0" w:afterAutospacing="0"/>
        <w:jc w:val="both"/>
        <w:rPr>
          <w:sz w:val="24"/>
          <w:szCs w:val="24"/>
          <w:lang w:val="ru-RU"/>
        </w:rPr>
      </w:pPr>
      <w:proofErr w:type="spellStart"/>
      <w:r w:rsidRPr="001925D2">
        <w:rPr>
          <w:sz w:val="24"/>
          <w:szCs w:val="24"/>
          <w:lang w:val="ru-RU"/>
        </w:rPr>
        <w:t>Инстантные</w:t>
      </w:r>
      <w:proofErr w:type="spellEnd"/>
      <w:r w:rsidRPr="001925D2">
        <w:rPr>
          <w:sz w:val="24"/>
          <w:szCs w:val="24"/>
          <w:lang w:val="ru-RU"/>
        </w:rPr>
        <w:t xml:space="preserve"> витаминные напитки готовят в соответствии с прилагаемыми инструкциями непосредственно перед раздачей.</w:t>
      </w:r>
    </w:p>
    <w:p w:rsidR="00B25721" w:rsidRPr="001925D2" w:rsidRDefault="00B25721" w:rsidP="00B25721">
      <w:pPr>
        <w:pStyle w:val="ab"/>
        <w:spacing w:before="0" w:beforeAutospacing="0" w:after="0" w:afterAutospacing="0"/>
        <w:jc w:val="both"/>
        <w:rPr>
          <w:sz w:val="24"/>
          <w:szCs w:val="24"/>
          <w:lang w:val="ru-RU"/>
        </w:rPr>
      </w:pPr>
      <w:r w:rsidRPr="001925D2">
        <w:rPr>
          <w:sz w:val="24"/>
          <w:szCs w:val="24"/>
          <w:lang w:val="ru-RU"/>
        </w:rPr>
        <w:t xml:space="preserve">5.18. Замена витаминизации блюд выдачей поливитаминных </w:t>
      </w:r>
      <w:proofErr w:type="gramStart"/>
      <w:r w:rsidRPr="001925D2">
        <w:rPr>
          <w:sz w:val="24"/>
          <w:szCs w:val="24"/>
          <w:lang w:val="ru-RU"/>
        </w:rPr>
        <w:t>препаратов  в</w:t>
      </w:r>
      <w:proofErr w:type="gramEnd"/>
      <w:r w:rsidRPr="001925D2">
        <w:rPr>
          <w:sz w:val="24"/>
          <w:szCs w:val="24"/>
          <w:lang w:val="ru-RU"/>
        </w:rPr>
        <w:t xml:space="preserve"> виде драже, таблетки, пастилки и других форм не допускается. </w:t>
      </w:r>
    </w:p>
    <w:p w:rsidR="00B25721" w:rsidRPr="001925D2" w:rsidRDefault="00B25721" w:rsidP="00B25721">
      <w:pPr>
        <w:pStyle w:val="ab"/>
        <w:spacing w:before="0" w:beforeAutospacing="0" w:after="0" w:afterAutospacing="0"/>
        <w:jc w:val="both"/>
        <w:rPr>
          <w:sz w:val="24"/>
          <w:szCs w:val="24"/>
          <w:lang w:val="ru-RU"/>
        </w:rPr>
      </w:pPr>
    </w:p>
    <w:p w:rsidR="00B25721" w:rsidRPr="001925D2" w:rsidRDefault="00B25721" w:rsidP="00B25721">
      <w:pPr>
        <w:shd w:val="clear" w:color="auto" w:fill="FFFFFF"/>
        <w:spacing w:after="0" w:line="240" w:lineRule="auto"/>
        <w:jc w:val="center"/>
        <w:rPr>
          <w:rFonts w:ascii="Times New Roman" w:hAnsi="Times New Roman" w:cs="Times New Roman"/>
          <w:b/>
          <w:bCs/>
          <w:color w:val="000000"/>
          <w:spacing w:val="1"/>
          <w:sz w:val="24"/>
          <w:szCs w:val="24"/>
        </w:rPr>
      </w:pPr>
      <w:r w:rsidRPr="001925D2">
        <w:rPr>
          <w:rFonts w:ascii="Times New Roman" w:hAnsi="Times New Roman" w:cs="Times New Roman"/>
          <w:b/>
          <w:bCs/>
          <w:color w:val="000000"/>
          <w:sz w:val="24"/>
          <w:szCs w:val="24"/>
        </w:rPr>
        <w:t xml:space="preserve">6. Рекомендации по использованию отдельных видов продуктов, </w:t>
      </w:r>
      <w:r w:rsidRPr="001925D2">
        <w:rPr>
          <w:rFonts w:ascii="Times New Roman" w:hAnsi="Times New Roman" w:cs="Times New Roman"/>
          <w:b/>
          <w:bCs/>
          <w:color w:val="000000"/>
          <w:spacing w:val="1"/>
          <w:sz w:val="24"/>
          <w:szCs w:val="24"/>
        </w:rPr>
        <w:t xml:space="preserve">в том числе </w:t>
      </w:r>
      <w:r w:rsidRPr="001925D2">
        <w:rPr>
          <w:rFonts w:ascii="Times New Roman" w:hAnsi="Times New Roman" w:cs="Times New Roman"/>
          <w:b/>
          <w:bCs/>
          <w:color w:val="000000"/>
          <w:sz w:val="24"/>
          <w:szCs w:val="24"/>
        </w:rPr>
        <w:t xml:space="preserve">повышенной биологической и пищевой </w:t>
      </w:r>
      <w:r w:rsidRPr="001925D2">
        <w:rPr>
          <w:rFonts w:ascii="Times New Roman" w:hAnsi="Times New Roman" w:cs="Times New Roman"/>
          <w:b/>
          <w:bCs/>
          <w:color w:val="000000"/>
          <w:spacing w:val="1"/>
          <w:sz w:val="24"/>
          <w:szCs w:val="24"/>
        </w:rPr>
        <w:t>ценности, обогащенных микронутриентами</w:t>
      </w:r>
    </w:p>
    <w:p w:rsidR="00B25721" w:rsidRPr="001925D2" w:rsidRDefault="00B25721" w:rsidP="00B25721">
      <w:pPr>
        <w:shd w:val="clear" w:color="auto" w:fill="FFFFFF"/>
        <w:spacing w:after="0" w:line="240" w:lineRule="auto"/>
        <w:jc w:val="both"/>
        <w:rPr>
          <w:rFonts w:ascii="Times New Roman" w:hAnsi="Times New Roman" w:cs="Times New Roman"/>
          <w:b/>
          <w:bCs/>
          <w:color w:val="000000"/>
          <w:spacing w:val="1"/>
          <w:sz w:val="24"/>
          <w:szCs w:val="24"/>
        </w:rPr>
      </w:pP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 При организации экскурсий, походов, выездных занятий и т.п. в состав наборов </w:t>
      </w:r>
      <w:r w:rsidRPr="001925D2">
        <w:rPr>
          <w:rFonts w:ascii="Times New Roman" w:hAnsi="Times New Roman" w:cs="Times New Roman"/>
          <w:color w:val="000000"/>
          <w:spacing w:val="1"/>
          <w:sz w:val="24"/>
          <w:szCs w:val="24"/>
        </w:rPr>
        <w:t xml:space="preserve">продуктов сухого пайка следует включать </w:t>
      </w:r>
      <w:proofErr w:type="spellStart"/>
      <w:r w:rsidRPr="001925D2">
        <w:rPr>
          <w:rFonts w:ascii="Times New Roman" w:hAnsi="Times New Roman" w:cs="Times New Roman"/>
          <w:color w:val="000000"/>
          <w:spacing w:val="1"/>
          <w:sz w:val="24"/>
          <w:szCs w:val="24"/>
        </w:rPr>
        <w:t>термизированные</w:t>
      </w:r>
      <w:proofErr w:type="spellEnd"/>
      <w:r w:rsidRPr="001925D2">
        <w:rPr>
          <w:rFonts w:ascii="Times New Roman" w:hAnsi="Times New Roman" w:cs="Times New Roman"/>
          <w:color w:val="000000"/>
          <w:spacing w:val="1"/>
          <w:sz w:val="24"/>
          <w:szCs w:val="24"/>
        </w:rPr>
        <w:t xml:space="preserve"> молочные продукты на </w:t>
      </w:r>
      <w:r w:rsidRPr="001925D2">
        <w:rPr>
          <w:rFonts w:ascii="Times New Roman" w:hAnsi="Times New Roman" w:cs="Times New Roman"/>
          <w:color w:val="000000"/>
          <w:sz w:val="24"/>
          <w:szCs w:val="24"/>
        </w:rPr>
        <w:t xml:space="preserve">основе йогуртов, стерилизованные молоко, сливки, молочные напитки, хлебобулочные </w:t>
      </w:r>
      <w:r w:rsidRPr="001925D2">
        <w:rPr>
          <w:rFonts w:ascii="Times New Roman" w:hAnsi="Times New Roman" w:cs="Times New Roman"/>
          <w:color w:val="000000"/>
          <w:spacing w:val="1"/>
          <w:sz w:val="24"/>
          <w:szCs w:val="24"/>
        </w:rPr>
        <w:t>изделия, фрукты, соки в индивидуальной упаковке.</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6.2. В наборы сухого пайка для питания детей во время длительных экскурсий допускается ограниченно включать мучные кондитерские изделия (вафли, пряники, печенье) в индивидуальной упаковке. В походах в питании детей и подростков используют макаронные изделия, пищевые концентраты (готовые супы, каши, сухое </w:t>
      </w:r>
      <w:r w:rsidRPr="001925D2">
        <w:rPr>
          <w:rFonts w:ascii="Times New Roman" w:hAnsi="Times New Roman" w:cs="Times New Roman"/>
          <w:color w:val="000000"/>
          <w:sz w:val="24"/>
          <w:szCs w:val="24"/>
        </w:rPr>
        <w:t xml:space="preserve">молоко), консервированные продукты: тушеную говядину, свинину, сгущенное молоко, </w:t>
      </w:r>
      <w:r w:rsidRPr="001925D2">
        <w:rPr>
          <w:rFonts w:ascii="Times New Roman" w:hAnsi="Times New Roman" w:cs="Times New Roman"/>
          <w:color w:val="000000"/>
          <w:spacing w:val="1"/>
          <w:sz w:val="24"/>
          <w:szCs w:val="24"/>
        </w:rPr>
        <w:t>сливки и т.д. При организации питания в походах не используют скоропортящиеся продукты, в том числе в вакуумной упаковке.</w:t>
      </w:r>
    </w:p>
    <w:p w:rsidR="00B25721" w:rsidRPr="001925D2" w:rsidRDefault="00B25721" w:rsidP="00B25721">
      <w:pPr>
        <w:shd w:val="clear" w:color="auto" w:fill="FFFFFF"/>
        <w:tabs>
          <w:tab w:val="left" w:pos="912"/>
        </w:tabs>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lastRenderedPageBreak/>
        <w:t xml:space="preserve">        6.3. В качестве основного источника белков в составе рациона питания детей и </w:t>
      </w:r>
      <w:r w:rsidRPr="001925D2">
        <w:rPr>
          <w:rFonts w:ascii="Times New Roman" w:hAnsi="Times New Roman" w:cs="Times New Roman"/>
          <w:color w:val="000000"/>
          <w:sz w:val="24"/>
          <w:szCs w:val="24"/>
        </w:rPr>
        <w:t xml:space="preserve">подростков обязательно должны использоваться молочные продукты, мясо, рыба, яйца. Целесообразно включать в состав рациона питания детей             и подростков продукты (в том </w:t>
      </w:r>
      <w:r w:rsidRPr="001925D2">
        <w:rPr>
          <w:rFonts w:ascii="Times New Roman" w:hAnsi="Times New Roman" w:cs="Times New Roman"/>
          <w:color w:val="000000"/>
          <w:spacing w:val="1"/>
          <w:sz w:val="24"/>
          <w:szCs w:val="24"/>
        </w:rPr>
        <w:t>числе кулинарные изделия), обогащенные белком.</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6.4. В качестве источника полиненасыщенных жирных кислот в питании детей и </w:t>
      </w:r>
      <w:r w:rsidRPr="001925D2">
        <w:rPr>
          <w:rFonts w:ascii="Times New Roman" w:hAnsi="Times New Roman" w:cs="Times New Roman"/>
          <w:color w:val="000000"/>
          <w:sz w:val="24"/>
          <w:szCs w:val="24"/>
        </w:rPr>
        <w:t xml:space="preserve">подростков используют кукурузное, подсолнечное масло. Растительные масла не следует </w:t>
      </w:r>
      <w:r w:rsidRPr="001925D2">
        <w:rPr>
          <w:rFonts w:ascii="Times New Roman" w:hAnsi="Times New Roman" w:cs="Times New Roman"/>
          <w:color w:val="000000"/>
          <w:spacing w:val="1"/>
          <w:sz w:val="24"/>
          <w:szCs w:val="24"/>
        </w:rPr>
        <w:t>использовать для обжаривания (жарки и пассировки) продуктов и кулинарных изделий.</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6.5. В качестве основного источника животных жиров в питании детей и подростков </w:t>
      </w:r>
      <w:r w:rsidRPr="001925D2">
        <w:rPr>
          <w:rFonts w:ascii="Times New Roman" w:hAnsi="Times New Roman" w:cs="Times New Roman"/>
          <w:color w:val="000000"/>
          <w:spacing w:val="1"/>
          <w:sz w:val="24"/>
          <w:szCs w:val="24"/>
        </w:rPr>
        <w:t xml:space="preserve">используются мясные и молочные продукты, в том числе масло коровье (используют несоленое сладко-сливочное масло, вологодское масло, ограниченно - крестьянское и топленое масло). Запрещено использовать в питании детей и подростков масло с добавками </w:t>
      </w:r>
      <w:proofErr w:type="spellStart"/>
      <w:r w:rsidRPr="001925D2">
        <w:rPr>
          <w:rFonts w:ascii="Times New Roman" w:hAnsi="Times New Roman" w:cs="Times New Roman"/>
          <w:color w:val="000000"/>
          <w:spacing w:val="1"/>
          <w:sz w:val="24"/>
          <w:szCs w:val="24"/>
        </w:rPr>
        <w:t>гидрогенезированных</w:t>
      </w:r>
      <w:proofErr w:type="spellEnd"/>
      <w:r w:rsidRPr="001925D2">
        <w:rPr>
          <w:rFonts w:ascii="Times New Roman" w:hAnsi="Times New Roman" w:cs="Times New Roman"/>
          <w:color w:val="000000"/>
          <w:spacing w:val="1"/>
          <w:sz w:val="24"/>
          <w:szCs w:val="24"/>
        </w:rPr>
        <w:t xml:space="preserve"> растительных жиров.</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6.6. В питании детей и подростков следует использовать цельное молоко 3,5%-</w:t>
      </w:r>
      <w:r w:rsidRPr="001925D2">
        <w:rPr>
          <w:rFonts w:ascii="Times New Roman" w:hAnsi="Times New Roman" w:cs="Times New Roman"/>
          <w:color w:val="000000"/>
          <w:spacing w:val="1"/>
          <w:sz w:val="24"/>
          <w:szCs w:val="24"/>
        </w:rPr>
        <w:t>ной жирности, обогащенное витаминами, и молочные продукты, выработанные из натурального (не восстановленного) сырья. Ограниченно             для приготовления блюд и кулинарных изделий можно использовать молоко меньшей жирности.</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6.7. Рекомендуется включать в рацион питания детей и подростков сыры твердых сортов с наименьшей жирностью (кроме сыров острых сортов), пластифицированные </w:t>
      </w:r>
      <w:r w:rsidRPr="001925D2">
        <w:rPr>
          <w:rFonts w:ascii="Times New Roman" w:hAnsi="Times New Roman" w:cs="Times New Roman"/>
          <w:color w:val="000000"/>
          <w:sz w:val="24"/>
          <w:szCs w:val="24"/>
        </w:rPr>
        <w:t xml:space="preserve">сырные массы, а также специализированные плавленые сыры для детского и диетического </w:t>
      </w:r>
      <w:r w:rsidRPr="001925D2">
        <w:rPr>
          <w:rFonts w:ascii="Times New Roman" w:hAnsi="Times New Roman" w:cs="Times New Roman"/>
          <w:color w:val="000000"/>
          <w:spacing w:val="1"/>
          <w:sz w:val="24"/>
          <w:szCs w:val="24"/>
        </w:rPr>
        <w:t xml:space="preserve">питания, при производстве </w:t>
      </w:r>
      <w:proofErr w:type="gramStart"/>
      <w:r w:rsidRPr="001925D2">
        <w:rPr>
          <w:rFonts w:ascii="Times New Roman" w:hAnsi="Times New Roman" w:cs="Times New Roman"/>
          <w:color w:val="000000"/>
          <w:spacing w:val="1"/>
          <w:sz w:val="24"/>
          <w:szCs w:val="24"/>
        </w:rPr>
        <w:t>которых  не</w:t>
      </w:r>
      <w:proofErr w:type="gramEnd"/>
      <w:r w:rsidRPr="001925D2">
        <w:rPr>
          <w:rFonts w:ascii="Times New Roman" w:hAnsi="Times New Roman" w:cs="Times New Roman"/>
          <w:color w:val="000000"/>
          <w:spacing w:val="1"/>
          <w:sz w:val="24"/>
          <w:szCs w:val="24"/>
        </w:rPr>
        <w:t xml:space="preserve"> используются фосфаты.</w:t>
      </w:r>
    </w:p>
    <w:p w:rsidR="00B25721" w:rsidRPr="001925D2" w:rsidRDefault="00B25721" w:rsidP="00B25721">
      <w:pPr>
        <w:shd w:val="clear" w:color="auto" w:fill="FFFFFF"/>
        <w:tabs>
          <w:tab w:val="left" w:pos="898"/>
        </w:tabs>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3"/>
          <w:sz w:val="24"/>
          <w:szCs w:val="24"/>
        </w:rPr>
        <w:t xml:space="preserve">6.8. Поскольку молоко относится к продуктам повышенной эпидемической </w:t>
      </w:r>
      <w:r w:rsidRPr="001925D2">
        <w:rPr>
          <w:rFonts w:ascii="Times New Roman" w:hAnsi="Times New Roman" w:cs="Times New Roman"/>
          <w:color w:val="000000"/>
          <w:spacing w:val="-4"/>
          <w:sz w:val="24"/>
          <w:szCs w:val="24"/>
        </w:rPr>
        <w:t>опасности, к его получению и переработке предъявляются повышенные требо</w:t>
      </w:r>
      <w:r w:rsidRPr="001925D2">
        <w:rPr>
          <w:rFonts w:ascii="Times New Roman" w:hAnsi="Times New Roman" w:cs="Times New Roman"/>
          <w:color w:val="000000"/>
          <w:spacing w:val="-8"/>
          <w:sz w:val="24"/>
          <w:szCs w:val="24"/>
        </w:rPr>
        <w:t>вания.</w:t>
      </w:r>
      <w:r w:rsidRPr="001925D2">
        <w:rPr>
          <w:rFonts w:ascii="Times New Roman" w:hAnsi="Times New Roman" w:cs="Times New Roman"/>
          <w:color w:val="000000"/>
          <w:spacing w:val="1"/>
          <w:sz w:val="24"/>
          <w:szCs w:val="24"/>
        </w:rPr>
        <w:t xml:space="preserve"> </w:t>
      </w:r>
      <w:r w:rsidRPr="001925D2">
        <w:rPr>
          <w:rFonts w:ascii="Times New Roman" w:hAnsi="Times New Roman" w:cs="Times New Roman"/>
          <w:color w:val="000000"/>
          <w:spacing w:val="-4"/>
          <w:sz w:val="24"/>
          <w:szCs w:val="24"/>
        </w:rPr>
        <w:t>В</w:t>
      </w:r>
      <w:r w:rsidRPr="001925D2">
        <w:rPr>
          <w:rFonts w:ascii="Times New Roman" w:hAnsi="Times New Roman" w:cs="Times New Roman"/>
          <w:color w:val="000000"/>
          <w:spacing w:val="-3"/>
          <w:sz w:val="24"/>
          <w:szCs w:val="24"/>
        </w:rPr>
        <w:t xml:space="preserve"> питании </w:t>
      </w:r>
      <w:r w:rsidRPr="001925D2">
        <w:rPr>
          <w:rFonts w:ascii="Times New Roman" w:hAnsi="Times New Roman" w:cs="Times New Roman"/>
          <w:color w:val="000000"/>
          <w:spacing w:val="-4"/>
          <w:sz w:val="24"/>
          <w:szCs w:val="24"/>
        </w:rPr>
        <w:t xml:space="preserve">обучающихся в </w:t>
      </w:r>
      <w:r w:rsidRPr="003A7D8B">
        <w:rPr>
          <w:rFonts w:ascii="Times New Roman" w:eastAsia="Times New Roman" w:hAnsi="Times New Roman" w:cs="Times New Roman"/>
          <w:sz w:val="24"/>
          <w:szCs w:val="24"/>
        </w:rPr>
        <w:t>МБОУ «</w:t>
      </w:r>
      <w:r w:rsidRPr="00D1579D">
        <w:rPr>
          <w:rFonts w:ascii="Times New Roman" w:eastAsia="Times New Roman" w:hAnsi="Times New Roman" w:cs="Times New Roman"/>
          <w:sz w:val="24"/>
          <w:szCs w:val="24"/>
        </w:rPr>
        <w:t>Средняя общеобразовательная школа №6 города Шебекино Белгородской области</w:t>
      </w:r>
      <w:r w:rsidRPr="003A7D8B">
        <w:rPr>
          <w:rFonts w:ascii="Times New Roman" w:eastAsia="Times New Roman" w:hAnsi="Times New Roman" w:cs="Times New Roman"/>
          <w:sz w:val="24"/>
          <w:szCs w:val="24"/>
        </w:rPr>
        <w:t>»</w:t>
      </w:r>
      <w:r w:rsidRPr="001925D2">
        <w:rPr>
          <w:rFonts w:ascii="Times New Roman" w:hAnsi="Times New Roman" w:cs="Times New Roman"/>
          <w:sz w:val="24"/>
          <w:szCs w:val="24"/>
        </w:rPr>
        <w:t xml:space="preserve"> </w:t>
      </w:r>
      <w:r w:rsidRPr="001925D2">
        <w:rPr>
          <w:rFonts w:ascii="Times New Roman" w:hAnsi="Times New Roman" w:cs="Times New Roman"/>
          <w:color w:val="000000"/>
          <w:spacing w:val="-4"/>
          <w:sz w:val="24"/>
          <w:szCs w:val="24"/>
        </w:rPr>
        <w:t xml:space="preserve">запрещается использовать молоко в натуральном виде. Натуральное удойное молоко расценивается как продовольственное сырье, не является продуктом готовым </w:t>
      </w:r>
      <w:proofErr w:type="gramStart"/>
      <w:r w:rsidRPr="001925D2">
        <w:rPr>
          <w:rFonts w:ascii="Times New Roman" w:hAnsi="Times New Roman" w:cs="Times New Roman"/>
          <w:color w:val="000000"/>
          <w:spacing w:val="-4"/>
          <w:sz w:val="24"/>
          <w:szCs w:val="24"/>
        </w:rPr>
        <w:t>к  употреблению</w:t>
      </w:r>
      <w:proofErr w:type="gramEnd"/>
      <w:r w:rsidRPr="001925D2">
        <w:rPr>
          <w:rFonts w:ascii="Times New Roman" w:hAnsi="Times New Roman" w:cs="Times New Roman"/>
          <w:color w:val="000000"/>
          <w:spacing w:val="-4"/>
          <w:sz w:val="24"/>
          <w:szCs w:val="24"/>
        </w:rPr>
        <w:t xml:space="preserve"> в общест</w:t>
      </w:r>
      <w:r w:rsidRPr="001925D2">
        <w:rPr>
          <w:rFonts w:ascii="Times New Roman" w:hAnsi="Times New Roman" w:cs="Times New Roman"/>
          <w:color w:val="000000"/>
          <w:spacing w:val="-3"/>
          <w:sz w:val="24"/>
          <w:szCs w:val="24"/>
        </w:rPr>
        <w:t>ве</w:t>
      </w:r>
      <w:r w:rsidR="00CC2798">
        <w:rPr>
          <w:rFonts w:ascii="Times New Roman" w:hAnsi="Times New Roman" w:cs="Times New Roman"/>
          <w:color w:val="000000"/>
          <w:spacing w:val="-3"/>
          <w:sz w:val="24"/>
          <w:szCs w:val="24"/>
        </w:rPr>
        <w:t xml:space="preserve">нном питании и предназначено </w:t>
      </w:r>
      <w:r w:rsidRPr="001925D2">
        <w:rPr>
          <w:rFonts w:ascii="Times New Roman" w:hAnsi="Times New Roman" w:cs="Times New Roman"/>
          <w:color w:val="000000"/>
          <w:spacing w:val="-3"/>
          <w:sz w:val="24"/>
          <w:szCs w:val="24"/>
        </w:rPr>
        <w:t>для дальнейшей переработки.</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Для достижения оптимальной температуры отпуска молока его необходимо за 1,5-2 часа до реализации извлечь из холодильной установки и оставить на хранение при комнатной температуре. </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6.9. В исключительных случаях допускается вместо молочных продуктов использовать молочные консервы (высшего сорта). Так, сгущенное молоко можно </w:t>
      </w:r>
      <w:r w:rsidRPr="001925D2">
        <w:rPr>
          <w:rFonts w:ascii="Times New Roman" w:hAnsi="Times New Roman" w:cs="Times New Roman"/>
          <w:color w:val="000000"/>
          <w:sz w:val="24"/>
          <w:szCs w:val="24"/>
        </w:rPr>
        <w:t>использовать в качестве соуса с творожными и мучн</w:t>
      </w:r>
      <w:r w:rsidR="00CC2798">
        <w:rPr>
          <w:rFonts w:ascii="Times New Roman" w:hAnsi="Times New Roman" w:cs="Times New Roman"/>
          <w:color w:val="000000"/>
          <w:sz w:val="24"/>
          <w:szCs w:val="24"/>
        </w:rPr>
        <w:t xml:space="preserve">ыми блюдами </w:t>
      </w:r>
      <w:r w:rsidRPr="001925D2">
        <w:rPr>
          <w:rFonts w:ascii="Times New Roman" w:hAnsi="Times New Roman" w:cs="Times New Roman"/>
          <w:color w:val="000000"/>
          <w:sz w:val="24"/>
          <w:szCs w:val="24"/>
        </w:rPr>
        <w:t xml:space="preserve">(не чаще одного раза в </w:t>
      </w:r>
      <w:r w:rsidRPr="001925D2">
        <w:rPr>
          <w:rFonts w:ascii="Times New Roman" w:hAnsi="Times New Roman" w:cs="Times New Roman"/>
          <w:color w:val="000000"/>
          <w:spacing w:val="1"/>
          <w:sz w:val="24"/>
          <w:szCs w:val="24"/>
        </w:rPr>
        <w:t xml:space="preserve">3-4 недели). Сухое молоко может использоваться при производстве хлебобулочных </w:t>
      </w:r>
      <w:r w:rsidRPr="001925D2">
        <w:rPr>
          <w:rFonts w:ascii="Times New Roman" w:hAnsi="Times New Roman" w:cs="Times New Roman"/>
          <w:color w:val="000000"/>
          <w:spacing w:val="-1"/>
          <w:sz w:val="24"/>
          <w:szCs w:val="24"/>
        </w:rPr>
        <w:t xml:space="preserve">изделий, мучных кондитерских и некоторых кулинарных изделий. Нецелесообразно </w:t>
      </w:r>
      <w:r w:rsidRPr="001925D2">
        <w:rPr>
          <w:rFonts w:ascii="Times New Roman" w:hAnsi="Times New Roman" w:cs="Times New Roman"/>
          <w:color w:val="000000"/>
          <w:spacing w:val="1"/>
          <w:sz w:val="24"/>
          <w:szCs w:val="24"/>
        </w:rPr>
        <w:t>использовать сухое или сгущенное молоко при приготовлении горячих напитков с молоком (какао, чай, кофейный напиток).</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6.10. Маргарины (сливочные с минимальным содержанием трансизомеров жирных </w:t>
      </w:r>
      <w:r w:rsidRPr="001925D2">
        <w:rPr>
          <w:rFonts w:ascii="Times New Roman" w:hAnsi="Times New Roman" w:cs="Times New Roman"/>
          <w:color w:val="000000"/>
          <w:spacing w:val="1"/>
          <w:sz w:val="24"/>
          <w:szCs w:val="24"/>
        </w:rPr>
        <w:t>кислот) могут использоваться в питании детей                          и подростков лишь ограниченно, в основном в составе булочных и мучных кондитерских изделий.</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6.11. В питании обучающихся не должны использоваться кулинарные жиры, </w:t>
      </w:r>
      <w:r w:rsidRPr="001925D2">
        <w:rPr>
          <w:rFonts w:ascii="Times New Roman" w:hAnsi="Times New Roman" w:cs="Times New Roman"/>
          <w:color w:val="000000"/>
          <w:spacing w:val="1"/>
          <w:sz w:val="24"/>
          <w:szCs w:val="24"/>
        </w:rPr>
        <w:t>свиное или баранье сало, другие тугоплавкие жиры (в том числе для обжаривания в составе мясных кулинарных и колбасных изделий).</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6.12. Ограничивается использование в питании детей жирных видов мяса </w:t>
      </w:r>
      <w:r w:rsidRPr="001925D2">
        <w:rPr>
          <w:rFonts w:ascii="Times New Roman" w:hAnsi="Times New Roman" w:cs="Times New Roman"/>
          <w:color w:val="000000"/>
          <w:spacing w:val="1"/>
          <w:sz w:val="24"/>
          <w:szCs w:val="24"/>
        </w:rPr>
        <w:t xml:space="preserve">(птицы). В питании детей рекомендуется использовать менее жирное мясо: говядину </w:t>
      </w:r>
      <w:r w:rsidRPr="001925D2">
        <w:rPr>
          <w:rFonts w:ascii="Times New Roman" w:hAnsi="Times New Roman" w:cs="Times New Roman"/>
          <w:color w:val="000000"/>
          <w:spacing w:val="1"/>
          <w:sz w:val="24"/>
          <w:szCs w:val="24"/>
          <w:lang w:val="en-US"/>
        </w:rPr>
        <w:t>I</w:t>
      </w:r>
      <w:r w:rsidRPr="001925D2">
        <w:rPr>
          <w:rFonts w:ascii="Times New Roman" w:hAnsi="Times New Roman" w:cs="Times New Roman"/>
          <w:color w:val="000000"/>
          <w:spacing w:val="1"/>
          <w:sz w:val="24"/>
          <w:szCs w:val="24"/>
        </w:rPr>
        <w:t xml:space="preserve"> категории, мясную свинину, мясо </w:t>
      </w:r>
      <w:proofErr w:type="gramStart"/>
      <w:r w:rsidRPr="001925D2">
        <w:rPr>
          <w:rFonts w:ascii="Times New Roman" w:hAnsi="Times New Roman" w:cs="Times New Roman"/>
          <w:color w:val="000000"/>
          <w:spacing w:val="1"/>
          <w:sz w:val="24"/>
          <w:szCs w:val="24"/>
        </w:rPr>
        <w:t>птицы  и</w:t>
      </w:r>
      <w:proofErr w:type="gramEnd"/>
      <w:r w:rsidRPr="001925D2">
        <w:rPr>
          <w:rFonts w:ascii="Times New Roman" w:hAnsi="Times New Roman" w:cs="Times New Roman"/>
          <w:color w:val="000000"/>
          <w:spacing w:val="1"/>
          <w:sz w:val="24"/>
          <w:szCs w:val="24"/>
        </w:rPr>
        <w:t xml:space="preserve"> т.п. Из субпродуктов допускается использовать только сердце, язык, печень.</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6.13. В питании детей не должны использоваться майонезы (острые соусы на основе жировой эмульсии). Вместо майонезов при приготовлении салатов и холодных закусок используют растительное масло, а также стерилизованные и </w:t>
      </w:r>
      <w:r w:rsidRPr="001925D2">
        <w:rPr>
          <w:rFonts w:ascii="Times New Roman" w:hAnsi="Times New Roman" w:cs="Times New Roman"/>
          <w:color w:val="000000"/>
          <w:sz w:val="24"/>
          <w:szCs w:val="24"/>
        </w:rPr>
        <w:t>пастеризованные (</w:t>
      </w:r>
      <w:proofErr w:type="spellStart"/>
      <w:r w:rsidRPr="001925D2">
        <w:rPr>
          <w:rFonts w:ascii="Times New Roman" w:hAnsi="Times New Roman" w:cs="Times New Roman"/>
          <w:color w:val="000000"/>
          <w:sz w:val="24"/>
          <w:szCs w:val="24"/>
        </w:rPr>
        <w:t>термизированные</w:t>
      </w:r>
      <w:proofErr w:type="spellEnd"/>
      <w:r w:rsidRPr="001925D2">
        <w:rPr>
          <w:rFonts w:ascii="Times New Roman" w:hAnsi="Times New Roman" w:cs="Times New Roman"/>
          <w:color w:val="000000"/>
          <w:sz w:val="24"/>
          <w:szCs w:val="24"/>
        </w:rPr>
        <w:t xml:space="preserve">) соусы на молочной (кисломолочной) или сырной </w:t>
      </w:r>
      <w:r w:rsidRPr="001925D2">
        <w:rPr>
          <w:rFonts w:ascii="Times New Roman" w:hAnsi="Times New Roman" w:cs="Times New Roman"/>
          <w:color w:val="000000"/>
          <w:spacing w:val="-4"/>
          <w:sz w:val="24"/>
          <w:szCs w:val="24"/>
        </w:rPr>
        <w:t>основе.</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6.14. В питании обучающихся не должно применяться продовольственное сырье, изготовленное с использованием кормовых добавок, стимуляторов роста животных (в том </w:t>
      </w:r>
      <w:r w:rsidRPr="001925D2">
        <w:rPr>
          <w:rFonts w:ascii="Times New Roman" w:hAnsi="Times New Roman" w:cs="Times New Roman"/>
          <w:color w:val="000000"/>
          <w:sz w:val="24"/>
          <w:szCs w:val="24"/>
        </w:rPr>
        <w:lastRenderedPageBreak/>
        <w:t xml:space="preserve">числе гормональных препаратов), отдельных видов лекарственных средств, пестицидов, </w:t>
      </w:r>
      <w:proofErr w:type="spellStart"/>
      <w:r w:rsidRPr="001925D2">
        <w:rPr>
          <w:rFonts w:ascii="Times New Roman" w:hAnsi="Times New Roman" w:cs="Times New Roman"/>
          <w:color w:val="000000"/>
          <w:spacing w:val="1"/>
          <w:sz w:val="24"/>
          <w:szCs w:val="24"/>
        </w:rPr>
        <w:t>агрохимикатов</w:t>
      </w:r>
      <w:proofErr w:type="spellEnd"/>
      <w:r w:rsidRPr="001925D2">
        <w:rPr>
          <w:rFonts w:ascii="Times New Roman" w:hAnsi="Times New Roman" w:cs="Times New Roman"/>
          <w:color w:val="000000"/>
          <w:spacing w:val="1"/>
          <w:sz w:val="24"/>
          <w:szCs w:val="24"/>
        </w:rPr>
        <w:t xml:space="preserve"> и других опасных   для здоровья человека веществ и соединений.</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 xml:space="preserve">6.15. В составе пищевых продуктов, из которых формируются рационы питания детей </w:t>
      </w:r>
      <w:r w:rsidRPr="001925D2">
        <w:rPr>
          <w:rFonts w:ascii="Times New Roman" w:hAnsi="Times New Roman" w:cs="Times New Roman"/>
          <w:color w:val="000000"/>
          <w:spacing w:val="1"/>
          <w:sz w:val="24"/>
          <w:szCs w:val="24"/>
        </w:rPr>
        <w:t xml:space="preserve">и подростков, ограничивается использование пищевых добавок.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Исключается использование химических консервантов (бензойная кислота и ее соли, </w:t>
      </w:r>
      <w:proofErr w:type="spellStart"/>
      <w:r w:rsidRPr="001925D2">
        <w:rPr>
          <w:rFonts w:ascii="Times New Roman" w:hAnsi="Times New Roman" w:cs="Times New Roman"/>
          <w:color w:val="000000"/>
          <w:spacing w:val="1"/>
          <w:sz w:val="24"/>
          <w:szCs w:val="24"/>
        </w:rPr>
        <w:t>сорбиновая</w:t>
      </w:r>
      <w:proofErr w:type="spellEnd"/>
      <w:r w:rsidRPr="001925D2">
        <w:rPr>
          <w:rFonts w:ascii="Times New Roman" w:hAnsi="Times New Roman" w:cs="Times New Roman"/>
          <w:color w:val="000000"/>
          <w:spacing w:val="1"/>
          <w:sz w:val="24"/>
          <w:szCs w:val="24"/>
        </w:rPr>
        <w:t xml:space="preserve"> кислота и ее соли, борная кислота, перекись водорода, сернистая кислота и ее соли, метабисульфит натрия, сернистый ангидрид и др.).</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6.16. В качестве красителей в составе пищевых продуктов в питании детей </w:t>
      </w:r>
      <w:r w:rsidRPr="001925D2">
        <w:rPr>
          <w:rFonts w:ascii="Times New Roman" w:hAnsi="Times New Roman" w:cs="Times New Roman"/>
          <w:color w:val="000000"/>
          <w:sz w:val="24"/>
          <w:szCs w:val="24"/>
        </w:rPr>
        <w:t xml:space="preserve">могут использоваться только фруктовые и овощные соки, пюре или порошки, какао, окрашенные витаминные препараты (в том числе </w:t>
      </w:r>
      <w:proofErr w:type="spellStart"/>
      <w:r w:rsidRPr="001925D2">
        <w:rPr>
          <w:rFonts w:ascii="Times New Roman" w:hAnsi="Times New Roman" w:cs="Times New Roman"/>
          <w:color w:val="000000"/>
          <w:sz w:val="24"/>
          <w:szCs w:val="24"/>
        </w:rPr>
        <w:t>каратиноиды</w:t>
      </w:r>
      <w:proofErr w:type="spellEnd"/>
      <w:r w:rsidRPr="001925D2">
        <w:rPr>
          <w:rFonts w:ascii="Times New Roman" w:hAnsi="Times New Roman" w:cs="Times New Roman"/>
          <w:color w:val="000000"/>
          <w:sz w:val="24"/>
          <w:szCs w:val="24"/>
        </w:rPr>
        <w:t xml:space="preserve">, рибофлавин и др.) и </w:t>
      </w:r>
      <w:r w:rsidRPr="001925D2">
        <w:rPr>
          <w:rFonts w:ascii="Times New Roman" w:hAnsi="Times New Roman" w:cs="Times New Roman"/>
          <w:color w:val="000000"/>
          <w:spacing w:val="1"/>
          <w:sz w:val="24"/>
          <w:szCs w:val="24"/>
        </w:rPr>
        <w:t xml:space="preserve">витаминные (витаминно-минеральные) премиксы (в количествах, не допускающих превышения установленных физиологических норм потребления витаминов), а также </w:t>
      </w:r>
      <w:r w:rsidRPr="001925D2">
        <w:rPr>
          <w:rFonts w:ascii="Times New Roman" w:hAnsi="Times New Roman" w:cs="Times New Roman"/>
          <w:color w:val="000000"/>
          <w:sz w:val="24"/>
          <w:szCs w:val="24"/>
        </w:rPr>
        <w:t xml:space="preserve">натуральные красители, полученные из овощей, плодов, ягод (свеклы, винограда, паприки        </w:t>
      </w:r>
      <w:r w:rsidRPr="001925D2">
        <w:rPr>
          <w:rFonts w:ascii="Times New Roman" w:hAnsi="Times New Roman" w:cs="Times New Roman"/>
          <w:color w:val="000000"/>
          <w:spacing w:val="1"/>
          <w:sz w:val="24"/>
          <w:szCs w:val="24"/>
        </w:rPr>
        <w:t>и других видов растительного сырья).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6.17. В качестве пряностей в составе пищевых продуктов могут использоваться свежая и сушеная зелень, белые коренья (петрушка, сельдерей, пастернак), лавровый лист, укроп, </w:t>
      </w:r>
      <w:r w:rsidRPr="001925D2">
        <w:rPr>
          <w:rFonts w:ascii="Times New Roman" w:hAnsi="Times New Roman" w:cs="Times New Roman"/>
          <w:color w:val="000000"/>
          <w:spacing w:val="1"/>
          <w:sz w:val="24"/>
          <w:szCs w:val="24"/>
        </w:rPr>
        <w:t>корица; в небольших количествах - душистый перец, мускатный орех или кардамон.</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6.18. При производстве кулинарной продукции для детей                                не </w:t>
      </w:r>
      <w:r w:rsidRPr="001925D2">
        <w:rPr>
          <w:rFonts w:ascii="Times New Roman" w:hAnsi="Times New Roman" w:cs="Times New Roman"/>
          <w:color w:val="000000"/>
          <w:sz w:val="24"/>
          <w:szCs w:val="24"/>
        </w:rPr>
        <w:t>используются ароматизаторы (за исключением ванилина), усилители вкуса (глутамат натрия и др.).</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6.19. В качестве разрыхлителей следует использовать только пищевую соду </w:t>
      </w:r>
      <w:r w:rsidRPr="001925D2">
        <w:rPr>
          <w:rFonts w:ascii="Times New Roman" w:hAnsi="Times New Roman" w:cs="Times New Roman"/>
          <w:color w:val="000000"/>
          <w:spacing w:val="1"/>
          <w:sz w:val="24"/>
          <w:szCs w:val="24"/>
        </w:rPr>
        <w:t>(гидрокарбонат натрия).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6.20. В составе пищевых продуктов для детей должна использоваться </w:t>
      </w:r>
      <w:r w:rsidRPr="001925D2">
        <w:rPr>
          <w:rFonts w:ascii="Times New Roman" w:hAnsi="Times New Roman" w:cs="Times New Roman"/>
          <w:color w:val="000000"/>
          <w:sz w:val="24"/>
          <w:szCs w:val="24"/>
        </w:rPr>
        <w:t xml:space="preserve">только йодированная соль. Целесообразно использовать поваренную соль, йодированную </w:t>
      </w:r>
      <w:proofErr w:type="spellStart"/>
      <w:r w:rsidRPr="001925D2">
        <w:rPr>
          <w:rFonts w:ascii="Times New Roman" w:hAnsi="Times New Roman" w:cs="Times New Roman"/>
          <w:color w:val="000000"/>
          <w:spacing w:val="2"/>
          <w:sz w:val="24"/>
          <w:szCs w:val="24"/>
        </w:rPr>
        <w:t>йодатом</w:t>
      </w:r>
      <w:proofErr w:type="spellEnd"/>
      <w:r w:rsidRPr="001925D2">
        <w:rPr>
          <w:rFonts w:ascii="Times New Roman" w:hAnsi="Times New Roman" w:cs="Times New Roman"/>
          <w:color w:val="000000"/>
          <w:spacing w:val="2"/>
          <w:sz w:val="24"/>
          <w:szCs w:val="24"/>
        </w:rPr>
        <w:t xml:space="preserve"> калия (КЮЗ), а не йодидом калия (</w:t>
      </w:r>
      <w:r w:rsidRPr="001925D2">
        <w:rPr>
          <w:rFonts w:ascii="Times New Roman" w:hAnsi="Times New Roman" w:cs="Times New Roman"/>
          <w:color w:val="000000"/>
          <w:spacing w:val="2"/>
          <w:sz w:val="24"/>
          <w:szCs w:val="24"/>
          <w:lang w:val="en-US"/>
        </w:rPr>
        <w:t>KI</w:t>
      </w:r>
      <w:r w:rsidRPr="001925D2">
        <w:rPr>
          <w:rFonts w:ascii="Times New Roman" w:hAnsi="Times New Roman" w:cs="Times New Roman"/>
          <w:color w:val="000000"/>
          <w:spacing w:val="2"/>
          <w:sz w:val="24"/>
          <w:szCs w:val="24"/>
        </w:rPr>
        <w:t>).</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6.21. Для тепловой обработки продуктов используется только варка, приготовление на </w:t>
      </w:r>
      <w:r w:rsidRPr="001925D2">
        <w:rPr>
          <w:rFonts w:ascii="Times New Roman" w:hAnsi="Times New Roman" w:cs="Times New Roman"/>
          <w:color w:val="000000"/>
          <w:spacing w:val="1"/>
          <w:sz w:val="24"/>
          <w:szCs w:val="24"/>
        </w:rPr>
        <w:t xml:space="preserve">пару, запекание, тушение, микроволновой и конвекционный нагрев. При производстве пищевых продуктов, предназначенных                         для использования в питании детей и подростков, не используют такой технологический процесс, как жарка. Не допускается жарка продуктов, кулинарных изделий и отдельных ингредиентов в жире или масле                   </w:t>
      </w:r>
      <w:proofErr w:type="gramStart"/>
      <w:r w:rsidRPr="001925D2">
        <w:rPr>
          <w:rFonts w:ascii="Times New Roman" w:hAnsi="Times New Roman" w:cs="Times New Roman"/>
          <w:color w:val="000000"/>
          <w:spacing w:val="1"/>
          <w:sz w:val="24"/>
          <w:szCs w:val="24"/>
        </w:rPr>
        <w:t xml:space="preserve">   (</w:t>
      </w:r>
      <w:proofErr w:type="gramEnd"/>
      <w:r w:rsidRPr="001925D2">
        <w:rPr>
          <w:rFonts w:ascii="Times New Roman" w:hAnsi="Times New Roman" w:cs="Times New Roman"/>
          <w:color w:val="000000"/>
          <w:spacing w:val="1"/>
          <w:sz w:val="24"/>
          <w:szCs w:val="24"/>
        </w:rPr>
        <w:t xml:space="preserve">во </w:t>
      </w:r>
      <w:r w:rsidRPr="001925D2">
        <w:rPr>
          <w:rFonts w:ascii="Times New Roman" w:hAnsi="Times New Roman" w:cs="Times New Roman"/>
          <w:color w:val="000000"/>
          <w:spacing w:val="-2"/>
          <w:sz w:val="24"/>
          <w:szCs w:val="24"/>
        </w:rPr>
        <w:t>фритюре).</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6.22. Блюда из овощей урожая прошлого года (капуста, репчатый лук, корнеплоды), не </w:t>
      </w:r>
      <w:r w:rsidRPr="001925D2">
        <w:rPr>
          <w:rFonts w:ascii="Times New Roman" w:hAnsi="Times New Roman" w:cs="Times New Roman"/>
          <w:color w:val="000000"/>
          <w:spacing w:val="1"/>
          <w:sz w:val="24"/>
          <w:szCs w:val="24"/>
        </w:rPr>
        <w:t xml:space="preserve">прошедших тепловую обработку, могут включаться в рацион питания обучающихся только в </w:t>
      </w:r>
      <w:r w:rsidRPr="001925D2">
        <w:rPr>
          <w:rFonts w:ascii="Times New Roman" w:hAnsi="Times New Roman" w:cs="Times New Roman"/>
          <w:color w:val="000000"/>
          <w:sz w:val="24"/>
          <w:szCs w:val="24"/>
        </w:rPr>
        <w:t>период до 1 марта.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6.23. Для предотвращения возникновения и распространения инфекционных </w:t>
      </w:r>
      <w:r w:rsidRPr="001925D2">
        <w:rPr>
          <w:rFonts w:ascii="Times New Roman" w:hAnsi="Times New Roman" w:cs="Times New Roman"/>
          <w:color w:val="000000"/>
          <w:sz w:val="24"/>
          <w:szCs w:val="24"/>
        </w:rPr>
        <w:t xml:space="preserve">заболеваний и массовых неинфекционных заболеваний (отравлений) в организации </w:t>
      </w:r>
      <w:r w:rsidRPr="001925D2">
        <w:rPr>
          <w:rFonts w:ascii="Times New Roman" w:hAnsi="Times New Roman" w:cs="Times New Roman"/>
          <w:color w:val="000000"/>
          <w:spacing w:val="1"/>
          <w:sz w:val="24"/>
          <w:szCs w:val="24"/>
        </w:rPr>
        <w:t>общественного питания не допускается принимать:</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продовольственное сырье и пищевые продукты без документов, подтверждающих их </w:t>
      </w:r>
      <w:r w:rsidRPr="001925D2">
        <w:rPr>
          <w:rFonts w:ascii="Times New Roman" w:hAnsi="Times New Roman" w:cs="Times New Roman"/>
          <w:color w:val="000000"/>
          <w:spacing w:val="1"/>
          <w:sz w:val="24"/>
          <w:szCs w:val="24"/>
        </w:rPr>
        <w:t>качество и безопасность;</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мясо и субпродукты всех видов сельскохозяйственных животных без клейма и </w:t>
      </w:r>
      <w:r w:rsidRPr="001925D2">
        <w:rPr>
          <w:rFonts w:ascii="Times New Roman" w:hAnsi="Times New Roman" w:cs="Times New Roman"/>
          <w:color w:val="000000"/>
          <w:spacing w:val="1"/>
          <w:sz w:val="24"/>
          <w:szCs w:val="24"/>
        </w:rPr>
        <w:t>ветеринарного свидетельства;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рыбу, сельскохозяйственную птицу без ветеринарного свидетельства;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непотрошеную птицу;</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яйца с загрязненной скорлупой, с насечкой, «тек», «бой», а также яйца из хозяйств, </w:t>
      </w:r>
      <w:r w:rsidRPr="001925D2">
        <w:rPr>
          <w:rFonts w:ascii="Times New Roman" w:hAnsi="Times New Roman" w:cs="Times New Roman"/>
          <w:color w:val="000000"/>
          <w:spacing w:val="2"/>
          <w:sz w:val="24"/>
          <w:szCs w:val="24"/>
        </w:rPr>
        <w:t>неблагополучных по сальмонеллезам;</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утиные и гусиные яйца;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консервы с нарушением герметичности банок, </w:t>
      </w:r>
      <w:proofErr w:type="spellStart"/>
      <w:r w:rsidRPr="001925D2">
        <w:rPr>
          <w:rFonts w:ascii="Times New Roman" w:hAnsi="Times New Roman" w:cs="Times New Roman"/>
          <w:color w:val="000000"/>
          <w:sz w:val="24"/>
          <w:szCs w:val="24"/>
        </w:rPr>
        <w:t>бомбажные</w:t>
      </w:r>
      <w:proofErr w:type="spellEnd"/>
      <w:r w:rsidRPr="001925D2">
        <w:rPr>
          <w:rFonts w:ascii="Times New Roman" w:hAnsi="Times New Roman" w:cs="Times New Roman"/>
          <w:color w:val="000000"/>
          <w:sz w:val="24"/>
          <w:szCs w:val="24"/>
        </w:rPr>
        <w:t>, «</w:t>
      </w:r>
      <w:proofErr w:type="spellStart"/>
      <w:r w:rsidRPr="001925D2">
        <w:rPr>
          <w:rFonts w:ascii="Times New Roman" w:hAnsi="Times New Roman" w:cs="Times New Roman"/>
          <w:color w:val="000000"/>
          <w:sz w:val="24"/>
          <w:szCs w:val="24"/>
        </w:rPr>
        <w:t>хлопуши</w:t>
      </w:r>
      <w:proofErr w:type="spellEnd"/>
      <w:r w:rsidRPr="001925D2">
        <w:rPr>
          <w:rFonts w:ascii="Times New Roman" w:hAnsi="Times New Roman" w:cs="Times New Roman"/>
          <w:color w:val="000000"/>
          <w:sz w:val="24"/>
          <w:szCs w:val="24"/>
        </w:rPr>
        <w:t xml:space="preserve">», банки с </w:t>
      </w:r>
      <w:r w:rsidRPr="001925D2">
        <w:rPr>
          <w:rFonts w:ascii="Times New Roman" w:hAnsi="Times New Roman" w:cs="Times New Roman"/>
          <w:color w:val="000000"/>
          <w:spacing w:val="1"/>
          <w:sz w:val="24"/>
          <w:szCs w:val="24"/>
        </w:rPr>
        <w:t>ржавчиной, деформированные, без этикеток;</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крупу, муку, фрукты и другие продукты, зараженные амбарными вредителями;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w:t>
      </w:r>
      <w:r w:rsidRPr="001925D2">
        <w:rPr>
          <w:rFonts w:ascii="Times New Roman" w:hAnsi="Times New Roman" w:cs="Times New Roman"/>
          <w:color w:val="000000"/>
          <w:spacing w:val="1"/>
          <w:sz w:val="24"/>
          <w:szCs w:val="24"/>
        </w:rPr>
        <w:t>овощи и фрукты с наличием плесени и признаками гнили;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b/>
          <w:bCs/>
          <w:color w:val="000000"/>
          <w:spacing w:val="1"/>
          <w:sz w:val="24"/>
          <w:szCs w:val="24"/>
        </w:rPr>
        <w:t xml:space="preserve">- </w:t>
      </w:r>
      <w:r w:rsidRPr="001925D2">
        <w:rPr>
          <w:rFonts w:ascii="Times New Roman" w:hAnsi="Times New Roman" w:cs="Times New Roman"/>
          <w:color w:val="000000"/>
          <w:spacing w:val="1"/>
          <w:sz w:val="24"/>
          <w:szCs w:val="24"/>
        </w:rPr>
        <w:t>пищевые продукты с истекшими сроками годности и признаками недоброкачественности;</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lastRenderedPageBreak/>
        <w:t xml:space="preserve">- продукцию домашнего изготовления (консервированные мясные, молочные, рыбные и </w:t>
      </w:r>
      <w:r w:rsidRPr="001925D2">
        <w:rPr>
          <w:rFonts w:ascii="Times New Roman" w:hAnsi="Times New Roman" w:cs="Times New Roman"/>
          <w:color w:val="000000"/>
          <w:spacing w:val="1"/>
          <w:sz w:val="24"/>
          <w:szCs w:val="24"/>
        </w:rPr>
        <w:t>другие продукты, готовые к употреблению);</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субпродукты, кроме печени, языка, сердца;</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мясо диких животных;</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pacing w:val="1"/>
          <w:sz w:val="24"/>
          <w:szCs w:val="24"/>
        </w:rPr>
        <w:t>- ядро абрикосовой косточки, арахис.</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 xml:space="preserve">6.24. В питании детей и подростков не допускается использовать продукты, </w:t>
      </w:r>
      <w:r w:rsidRPr="001925D2">
        <w:rPr>
          <w:rFonts w:ascii="Times New Roman" w:hAnsi="Times New Roman" w:cs="Times New Roman"/>
          <w:color w:val="000000"/>
          <w:spacing w:val="1"/>
          <w:sz w:val="24"/>
          <w:szCs w:val="24"/>
        </w:rPr>
        <w:t>способствующие ухудшению здоровья детей и подростков, а также обострению хронических заболеваний:</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сырокопченые мясные гастрономические изделия и колбасы;</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жареные в жире (масле) продукты, изделия (пирожки, пончики, чипсы, картофель и </w:t>
      </w:r>
      <w:r w:rsidRPr="001925D2">
        <w:rPr>
          <w:rFonts w:ascii="Times New Roman" w:hAnsi="Times New Roman" w:cs="Times New Roman"/>
          <w:color w:val="000000"/>
          <w:spacing w:val="-3"/>
          <w:sz w:val="24"/>
          <w:szCs w:val="24"/>
        </w:rPr>
        <w:t>т.п.);</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кулинарные жиры;</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уксус, горчицу, хрен, перец острый (красный, черный) и другие острые приправы;</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острые соусы (типа кетчупа); </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z w:val="24"/>
          <w:szCs w:val="24"/>
        </w:rPr>
        <w:t xml:space="preserve">-закусочные консервы и </w:t>
      </w:r>
      <w:proofErr w:type="gramStart"/>
      <w:r w:rsidRPr="001925D2">
        <w:rPr>
          <w:rFonts w:ascii="Times New Roman" w:hAnsi="Times New Roman" w:cs="Times New Roman"/>
          <w:color w:val="000000"/>
          <w:sz w:val="24"/>
          <w:szCs w:val="24"/>
        </w:rPr>
        <w:t>маринованные овощи</w:t>
      </w:r>
      <w:proofErr w:type="gramEnd"/>
      <w:r w:rsidRPr="001925D2">
        <w:rPr>
          <w:rFonts w:ascii="Times New Roman" w:hAnsi="Times New Roman" w:cs="Times New Roman"/>
          <w:color w:val="000000"/>
          <w:sz w:val="24"/>
          <w:szCs w:val="24"/>
        </w:rPr>
        <w:t xml:space="preserve"> и фрукты </w:t>
      </w:r>
      <w:r w:rsidRPr="001925D2">
        <w:rPr>
          <w:rFonts w:ascii="Times New Roman" w:hAnsi="Times New Roman" w:cs="Times New Roman"/>
          <w:color w:val="000000"/>
          <w:spacing w:val="1"/>
          <w:sz w:val="24"/>
          <w:szCs w:val="24"/>
        </w:rPr>
        <w:t xml:space="preserve">(консервированные с добавлением уксуса);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сыры острых сортов, костные и грибные бульоны, в т.ч. пищевые концентраты на их основе, пищевые концентраты на основе искусственных ароматизаторов);</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майонез;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кофе натуральный, а также продукты, содержащие кофеин; другие стимуляторы, </w:t>
      </w:r>
      <w:r w:rsidRPr="001925D2">
        <w:rPr>
          <w:rFonts w:ascii="Times New Roman" w:hAnsi="Times New Roman" w:cs="Times New Roman"/>
          <w:color w:val="000000"/>
          <w:spacing w:val="-1"/>
          <w:sz w:val="24"/>
          <w:szCs w:val="24"/>
        </w:rPr>
        <w:t>алкоголь;</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газированные напитки;</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pacing w:val="-2"/>
          <w:sz w:val="24"/>
          <w:szCs w:val="24"/>
        </w:rPr>
        <w:t>- мороженое и молочные продукты на основе растительных жиров;</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 биологически активные добавки к пище (БАД): с тонизирующим действием (содержащие элеутерококк, женьшень, </w:t>
      </w:r>
      <w:proofErr w:type="spellStart"/>
      <w:r w:rsidRPr="001925D2">
        <w:rPr>
          <w:rFonts w:ascii="Times New Roman" w:hAnsi="Times New Roman" w:cs="Times New Roman"/>
          <w:color w:val="000000"/>
          <w:spacing w:val="1"/>
          <w:sz w:val="24"/>
          <w:szCs w:val="24"/>
        </w:rPr>
        <w:t>родиолу</w:t>
      </w:r>
      <w:proofErr w:type="spellEnd"/>
      <w:r w:rsidRPr="001925D2">
        <w:rPr>
          <w:rFonts w:ascii="Times New Roman" w:hAnsi="Times New Roman" w:cs="Times New Roman"/>
          <w:color w:val="000000"/>
          <w:spacing w:val="1"/>
          <w:sz w:val="24"/>
          <w:szCs w:val="24"/>
        </w:rPr>
        <w:t xml:space="preserve"> розовую или другие аналогичные </w:t>
      </w:r>
      <w:r w:rsidRPr="001925D2">
        <w:rPr>
          <w:rFonts w:ascii="Times New Roman" w:hAnsi="Times New Roman" w:cs="Times New Roman"/>
          <w:color w:val="000000"/>
          <w:sz w:val="24"/>
          <w:szCs w:val="24"/>
        </w:rPr>
        <w:t xml:space="preserve">компоненты), влияющие на рост тканей организма, а также продукты, вырабатываемые с </w:t>
      </w:r>
      <w:r w:rsidRPr="001925D2">
        <w:rPr>
          <w:rFonts w:ascii="Times New Roman" w:hAnsi="Times New Roman" w:cs="Times New Roman"/>
          <w:color w:val="000000"/>
          <w:spacing w:val="2"/>
          <w:sz w:val="24"/>
          <w:szCs w:val="24"/>
        </w:rPr>
        <w:t>использованием перечисленных добавок;</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продукты, содержащие гормоны, </w:t>
      </w:r>
      <w:proofErr w:type="spellStart"/>
      <w:r w:rsidRPr="001925D2">
        <w:rPr>
          <w:rFonts w:ascii="Times New Roman" w:hAnsi="Times New Roman" w:cs="Times New Roman"/>
          <w:color w:val="000000"/>
          <w:sz w:val="24"/>
          <w:szCs w:val="24"/>
        </w:rPr>
        <w:t>гормоноподобные</w:t>
      </w:r>
      <w:proofErr w:type="spellEnd"/>
      <w:r w:rsidRPr="001925D2">
        <w:rPr>
          <w:rFonts w:ascii="Times New Roman" w:hAnsi="Times New Roman" w:cs="Times New Roman"/>
          <w:color w:val="000000"/>
          <w:sz w:val="24"/>
          <w:szCs w:val="24"/>
        </w:rPr>
        <w:t xml:space="preserve"> вещества                   и антибиотики;</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жевательная резинка;</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кумыс и другие кисломолочные продукты с содержанием этанола (более 0,5%).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6.25. С учетом повышенной эпидемиологической опасности в питании детей и </w:t>
      </w:r>
      <w:r w:rsidRPr="001925D2">
        <w:rPr>
          <w:rFonts w:ascii="Times New Roman" w:hAnsi="Times New Roman" w:cs="Times New Roman"/>
          <w:color w:val="000000"/>
          <w:spacing w:val="1"/>
          <w:sz w:val="24"/>
          <w:szCs w:val="24"/>
        </w:rPr>
        <w:t>подростков не допускается использовать:</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кремовые кондитерские изделия (пирожные и торты);</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блинчики с мясом, заливные блюда (мясные и рыбные), рыбные                    и мясные салаты, </w:t>
      </w:r>
      <w:r w:rsidRPr="001925D2">
        <w:rPr>
          <w:rFonts w:ascii="Times New Roman" w:hAnsi="Times New Roman" w:cs="Times New Roman"/>
          <w:color w:val="000000"/>
          <w:spacing w:val="1"/>
          <w:sz w:val="24"/>
          <w:szCs w:val="24"/>
        </w:rPr>
        <w:t>студни, паштеты собственного приготовления, форшмак              из сельди;</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изделия из мясной </w:t>
      </w:r>
      <w:proofErr w:type="spellStart"/>
      <w:r w:rsidRPr="001925D2">
        <w:rPr>
          <w:rFonts w:ascii="Times New Roman" w:hAnsi="Times New Roman" w:cs="Times New Roman"/>
          <w:color w:val="000000"/>
          <w:sz w:val="24"/>
          <w:szCs w:val="24"/>
        </w:rPr>
        <w:t>обрези</w:t>
      </w:r>
      <w:proofErr w:type="spellEnd"/>
      <w:r w:rsidRPr="001925D2">
        <w:rPr>
          <w:rFonts w:ascii="Times New Roman" w:hAnsi="Times New Roman" w:cs="Times New Roman"/>
          <w:color w:val="000000"/>
          <w:sz w:val="24"/>
          <w:szCs w:val="24"/>
        </w:rPr>
        <w:t>, свиных боков, диафрагмы, крови, рулетов               из мякоти голов;</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xml:space="preserve">- </w:t>
      </w:r>
      <w:proofErr w:type="gramStart"/>
      <w:r w:rsidRPr="001925D2">
        <w:rPr>
          <w:rFonts w:ascii="Times New Roman" w:hAnsi="Times New Roman" w:cs="Times New Roman"/>
          <w:color w:val="000000"/>
          <w:sz w:val="24"/>
          <w:szCs w:val="24"/>
        </w:rPr>
        <w:t>зеленый горошек</w:t>
      </w:r>
      <w:proofErr w:type="gramEnd"/>
      <w:r w:rsidRPr="001925D2">
        <w:rPr>
          <w:rFonts w:ascii="Times New Roman" w:hAnsi="Times New Roman" w:cs="Times New Roman"/>
          <w:color w:val="000000"/>
          <w:sz w:val="24"/>
          <w:szCs w:val="24"/>
        </w:rPr>
        <w:t xml:space="preserve"> консервированный без тепловой обработки (кипячения);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w:t>
      </w:r>
      <w:r w:rsidRPr="001925D2">
        <w:rPr>
          <w:rFonts w:ascii="Times New Roman" w:hAnsi="Times New Roman" w:cs="Times New Roman"/>
          <w:color w:val="000000"/>
          <w:spacing w:val="1"/>
          <w:sz w:val="24"/>
          <w:szCs w:val="24"/>
        </w:rPr>
        <w:t>фляжное (бочковое) молоко без тепловой обработки (кипячения);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молоко – «</w:t>
      </w:r>
      <w:proofErr w:type="spellStart"/>
      <w:r w:rsidRPr="001925D2">
        <w:rPr>
          <w:rFonts w:ascii="Times New Roman" w:hAnsi="Times New Roman" w:cs="Times New Roman"/>
          <w:color w:val="000000"/>
          <w:sz w:val="24"/>
          <w:szCs w:val="24"/>
        </w:rPr>
        <w:t>самоквас</w:t>
      </w:r>
      <w:proofErr w:type="spellEnd"/>
      <w:r w:rsidRPr="001925D2">
        <w:rPr>
          <w:rFonts w:ascii="Times New Roman" w:hAnsi="Times New Roman" w:cs="Times New Roman"/>
          <w:color w:val="000000"/>
          <w:sz w:val="24"/>
          <w:szCs w:val="24"/>
        </w:rPr>
        <w:t xml:space="preserve">», простокваша и другие кисломолочные продукты собственного </w:t>
      </w:r>
      <w:r w:rsidRPr="001925D2">
        <w:rPr>
          <w:rFonts w:ascii="Times New Roman" w:hAnsi="Times New Roman" w:cs="Times New Roman"/>
          <w:color w:val="000000"/>
          <w:spacing w:val="1"/>
          <w:sz w:val="24"/>
          <w:szCs w:val="24"/>
        </w:rPr>
        <w:t>(непромышленного) приготовления, в том числе                              для приготовления творога;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 творог из </w:t>
      </w:r>
      <w:proofErr w:type="spellStart"/>
      <w:r w:rsidRPr="001925D2">
        <w:rPr>
          <w:rFonts w:ascii="Times New Roman" w:hAnsi="Times New Roman" w:cs="Times New Roman"/>
          <w:color w:val="000000"/>
          <w:sz w:val="24"/>
          <w:szCs w:val="24"/>
        </w:rPr>
        <w:t>непастеризованного</w:t>
      </w:r>
      <w:proofErr w:type="spellEnd"/>
      <w:r w:rsidRPr="001925D2">
        <w:rPr>
          <w:rFonts w:ascii="Times New Roman" w:hAnsi="Times New Roman" w:cs="Times New Roman"/>
          <w:color w:val="000000"/>
          <w:sz w:val="24"/>
          <w:szCs w:val="24"/>
        </w:rPr>
        <w:t xml:space="preserve"> молока;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творог собственного (непромышленного) приготовления;</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xml:space="preserve">- творог или сметану в натуральном виде, без тепловой обработки, за исключением готовых к употреблению кисломолочных продуктов (творожков, йогуртов и т.п.) </w:t>
      </w:r>
      <w:r w:rsidRPr="001925D2">
        <w:rPr>
          <w:rFonts w:ascii="Times New Roman" w:hAnsi="Times New Roman" w:cs="Times New Roman"/>
          <w:color w:val="000000"/>
          <w:sz w:val="24"/>
          <w:szCs w:val="24"/>
        </w:rPr>
        <w:t xml:space="preserve">промышленного производства в индивидуальной промышленной упаковке, рассчитанной </w:t>
      </w:r>
      <w:r w:rsidRPr="001925D2">
        <w:rPr>
          <w:rFonts w:ascii="Times New Roman" w:hAnsi="Times New Roman" w:cs="Times New Roman"/>
          <w:color w:val="000000"/>
          <w:spacing w:val="1"/>
          <w:sz w:val="24"/>
          <w:szCs w:val="24"/>
        </w:rPr>
        <w:t>на одну порцию продукта;</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холодные напитки, морсы собственного приготовления (без тепловой</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xml:space="preserve">обработки), </w:t>
      </w:r>
      <w:r w:rsidRPr="001925D2">
        <w:rPr>
          <w:rFonts w:ascii="Times New Roman" w:hAnsi="Times New Roman" w:cs="Times New Roman"/>
          <w:color w:val="000000"/>
          <w:spacing w:val="-3"/>
          <w:sz w:val="24"/>
          <w:szCs w:val="24"/>
        </w:rPr>
        <w:t>квас;</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окрошки (холодные супы);</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z w:val="24"/>
          <w:szCs w:val="24"/>
        </w:rPr>
        <w:t>- макароны по-флотски (с мясным фаршем), макароны с рубленым яйцом;</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2"/>
          <w:sz w:val="24"/>
          <w:szCs w:val="24"/>
        </w:rPr>
        <w:t>- яйца и мясо водоплавающих птиц;</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r w:rsidRPr="001925D2">
        <w:rPr>
          <w:rFonts w:ascii="Times New Roman" w:hAnsi="Times New Roman" w:cs="Times New Roman"/>
          <w:color w:val="000000"/>
          <w:spacing w:val="1"/>
          <w:sz w:val="24"/>
          <w:szCs w:val="24"/>
        </w:rPr>
        <w:t>- яичницу-глазунью;</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lastRenderedPageBreak/>
        <w:t>- грибы и продукты (кулинарные изделия), из них приготовленные;</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блюда из мяса, птицы, рыбы, не прошедших тепловую обработку;</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остатки пищи от предыдущего приема и пища, приготовленная накануне;</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z w:val="24"/>
          <w:szCs w:val="24"/>
        </w:rPr>
        <w:t>- карамель, в том числе леденцовая.</w:t>
      </w:r>
    </w:p>
    <w:p w:rsidR="00B25721" w:rsidRPr="001925D2" w:rsidRDefault="00B25721" w:rsidP="00B25721">
      <w:pPr>
        <w:shd w:val="clear" w:color="auto" w:fill="FFFFFF"/>
        <w:spacing w:after="0" w:line="240" w:lineRule="auto"/>
        <w:jc w:val="both"/>
        <w:rPr>
          <w:rFonts w:ascii="Times New Roman" w:hAnsi="Times New Roman" w:cs="Times New Roman"/>
          <w:color w:val="000000"/>
          <w:spacing w:val="1"/>
          <w:sz w:val="24"/>
          <w:szCs w:val="24"/>
        </w:rPr>
      </w:pPr>
      <w:r w:rsidRPr="001925D2">
        <w:rPr>
          <w:rFonts w:ascii="Times New Roman" w:hAnsi="Times New Roman" w:cs="Times New Roman"/>
          <w:color w:val="000000"/>
          <w:spacing w:val="1"/>
          <w:sz w:val="24"/>
          <w:szCs w:val="24"/>
        </w:rPr>
        <w:t xml:space="preserve">6.26. Для приготовления блюд и кулинарных изделий, предназначенных для </w:t>
      </w:r>
      <w:r w:rsidRPr="001925D2">
        <w:rPr>
          <w:rFonts w:ascii="Times New Roman" w:hAnsi="Times New Roman" w:cs="Times New Roman"/>
          <w:color w:val="000000"/>
          <w:sz w:val="24"/>
          <w:szCs w:val="24"/>
        </w:rPr>
        <w:t xml:space="preserve">использования в питании детей и подростков, следует использовать яйцо с качеством не </w:t>
      </w:r>
      <w:r w:rsidRPr="001925D2">
        <w:rPr>
          <w:rFonts w:ascii="Times New Roman" w:hAnsi="Times New Roman" w:cs="Times New Roman"/>
          <w:color w:val="000000"/>
          <w:spacing w:val="1"/>
          <w:sz w:val="24"/>
          <w:szCs w:val="24"/>
        </w:rPr>
        <w:t>ниже диетического.</w:t>
      </w:r>
    </w:p>
    <w:p w:rsidR="00B25721" w:rsidRPr="001925D2" w:rsidRDefault="00B25721" w:rsidP="00B25721">
      <w:pPr>
        <w:shd w:val="clear" w:color="auto" w:fill="FFFFFF"/>
        <w:spacing w:after="0" w:line="240" w:lineRule="auto"/>
        <w:jc w:val="both"/>
        <w:rPr>
          <w:rFonts w:ascii="Times New Roman" w:hAnsi="Times New Roman" w:cs="Times New Roman"/>
          <w:color w:val="000000"/>
          <w:sz w:val="24"/>
          <w:szCs w:val="24"/>
        </w:rPr>
      </w:pPr>
      <w:r w:rsidRPr="001925D2">
        <w:rPr>
          <w:rFonts w:ascii="Times New Roman" w:hAnsi="Times New Roman" w:cs="Times New Roman"/>
          <w:color w:val="000000"/>
          <w:spacing w:val="1"/>
          <w:sz w:val="24"/>
          <w:szCs w:val="24"/>
        </w:rPr>
        <w:t xml:space="preserve">6.27. Производственный контроль за формированием рациона питания детей и подростков, его качественным и количественным составом, и формированием ассортимента пищевых продуктов, предназначенных для организации рационального питания обучающихся, осуществляется специалистами, имеющими соответствующую </w:t>
      </w:r>
      <w:r w:rsidRPr="001925D2">
        <w:rPr>
          <w:rFonts w:ascii="Times New Roman" w:hAnsi="Times New Roman" w:cs="Times New Roman"/>
          <w:color w:val="000000"/>
          <w:sz w:val="24"/>
          <w:szCs w:val="24"/>
        </w:rPr>
        <w:t xml:space="preserve">профессиональную подготовку. </w:t>
      </w:r>
    </w:p>
    <w:p w:rsidR="00B25721" w:rsidRPr="001925D2" w:rsidRDefault="00B25721" w:rsidP="00B25721">
      <w:pPr>
        <w:shd w:val="clear" w:color="auto" w:fill="FFFFFF"/>
        <w:spacing w:after="0" w:line="240" w:lineRule="auto"/>
        <w:jc w:val="both"/>
        <w:rPr>
          <w:rFonts w:ascii="Times New Roman" w:hAnsi="Times New Roman" w:cs="Times New Roman"/>
          <w:sz w:val="24"/>
          <w:szCs w:val="24"/>
        </w:rPr>
      </w:pPr>
    </w:p>
    <w:p w:rsidR="00B25721" w:rsidRPr="001925D2" w:rsidRDefault="00B25721" w:rsidP="00B25721">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 xml:space="preserve"> </w:t>
      </w:r>
    </w:p>
    <w:p w:rsidR="00B25721" w:rsidRPr="00DD392A" w:rsidRDefault="00B25721" w:rsidP="00B25721">
      <w:pPr>
        <w:spacing w:after="0" w:line="240" w:lineRule="auto"/>
        <w:rPr>
          <w:rFonts w:ascii="Times New Roman" w:eastAsia="Times New Roman" w:hAnsi="Times New Roman" w:cs="Times New Roman"/>
          <w:b/>
          <w:sz w:val="24"/>
          <w:szCs w:val="24"/>
        </w:rPr>
      </w:pPr>
    </w:p>
    <w:p w:rsidR="0040315D" w:rsidRDefault="0040315D"/>
    <w:sectPr w:rsidR="0040315D" w:rsidSect="00B257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27200000000000000"/>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BFA634A"/>
    <w:lvl w:ilvl="0">
      <w:numFmt w:val="bullet"/>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2508" w:hanging="360"/>
      </w:pPr>
      <w:rPr>
        <w:rFonts w:ascii="Symbol" w:hAnsi="Symbol" w:cs="Symbol"/>
        <w:sz w:val="20"/>
      </w:rPr>
    </w:lvl>
  </w:abstractNum>
  <w:abstractNum w:abstractNumId="3" w15:restartNumberingAfterBreak="0">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rFonts w:ascii="Courier New" w:hAnsi="Courier New" w:cs="Courier New"/>
      </w:rPr>
    </w:lvl>
    <w:lvl w:ilvl="2">
      <w:start w:val="1"/>
      <w:numFmt w:val="none"/>
      <w:suff w:val="nothing"/>
      <w:lvlText w:val=""/>
      <w:lvlJc w:val="left"/>
      <w:pPr>
        <w:tabs>
          <w:tab w:val="num" w:pos="0"/>
        </w:tabs>
        <w:ind w:left="0" w:firstLine="0"/>
      </w:pPr>
      <w:rPr>
        <w:rFonts w:ascii="Wingdings" w:hAnsi="Wingdings" w:cs="Wingdings"/>
      </w:rPr>
    </w:lvl>
    <w:lvl w:ilvl="3">
      <w:start w:val="1"/>
      <w:numFmt w:val="none"/>
      <w:suff w:val="nothing"/>
      <w:lvlText w:val=""/>
      <w:lvlJc w:val="left"/>
      <w:pPr>
        <w:tabs>
          <w:tab w:val="num" w:pos="0"/>
        </w:tabs>
        <w:ind w:left="0" w:firstLine="0"/>
      </w:pPr>
      <w:rPr>
        <w:rFonts w:ascii="Symbol" w:hAnsi="Symbol" w:cs="Symbol"/>
      </w:rPr>
    </w:lvl>
    <w:lvl w:ilvl="4">
      <w:start w:val="1"/>
      <w:numFmt w:val="none"/>
      <w:suff w:val="nothing"/>
      <w:lvlText w:val=""/>
      <w:lvlJc w:val="left"/>
      <w:pPr>
        <w:tabs>
          <w:tab w:val="num" w:pos="0"/>
        </w:tabs>
        <w:ind w:left="0" w:firstLine="0"/>
      </w:pPr>
      <w:rPr>
        <w:rFonts w:ascii="Courier New" w:hAnsi="Courier New" w:cs="Courier New"/>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7"/>
    <w:multiLevelType w:val="multilevel"/>
    <w:tmpl w:val="A590F2BE"/>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15:restartNumberingAfterBreak="0">
    <w:nsid w:val="00000017"/>
    <w:multiLevelType w:val="multilevel"/>
    <w:tmpl w:val="391AE58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15:restartNumberingAfterBreak="0">
    <w:nsid w:val="19255252"/>
    <w:multiLevelType w:val="hybridMultilevel"/>
    <w:tmpl w:val="67D61C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17C522C"/>
    <w:multiLevelType w:val="singleLevel"/>
    <w:tmpl w:val="39FE4858"/>
    <w:lvl w:ilvl="0">
      <w:start w:val="3"/>
      <w:numFmt w:val="decimal"/>
      <w:lvlText w:val="3.%1."/>
      <w:legacy w:legacy="1" w:legacySpace="0" w:legacyIndent="422"/>
      <w:lvlJc w:val="left"/>
      <w:rPr>
        <w:rFonts w:ascii="Times New Roman" w:hAnsi="Times New Roman" w:cs="Times New Roman" w:hint="default"/>
      </w:rPr>
    </w:lvl>
  </w:abstractNum>
  <w:abstractNum w:abstractNumId="8" w15:restartNumberingAfterBreak="0">
    <w:nsid w:val="22210698"/>
    <w:multiLevelType w:val="hybridMultilevel"/>
    <w:tmpl w:val="3228AA38"/>
    <w:lvl w:ilvl="0" w:tplc="32D4452C">
      <w:start w:val="2"/>
      <w:numFmt w:val="decimal"/>
      <w:lvlText w:val="%1."/>
      <w:lvlJc w:val="left"/>
      <w:pPr>
        <w:ind w:left="3724" w:hanging="360"/>
      </w:pPr>
      <w:rPr>
        <w:rFonts w:hint="default"/>
        <w:color w:val="000000"/>
      </w:rPr>
    </w:lvl>
    <w:lvl w:ilvl="1" w:tplc="04190019" w:tentative="1">
      <w:start w:val="1"/>
      <w:numFmt w:val="lowerLetter"/>
      <w:lvlText w:val="%2."/>
      <w:lvlJc w:val="left"/>
      <w:pPr>
        <w:ind w:left="4444" w:hanging="360"/>
      </w:pPr>
    </w:lvl>
    <w:lvl w:ilvl="2" w:tplc="0419001B" w:tentative="1">
      <w:start w:val="1"/>
      <w:numFmt w:val="lowerRoman"/>
      <w:lvlText w:val="%3."/>
      <w:lvlJc w:val="right"/>
      <w:pPr>
        <w:ind w:left="5164" w:hanging="180"/>
      </w:pPr>
    </w:lvl>
    <w:lvl w:ilvl="3" w:tplc="0419000F" w:tentative="1">
      <w:start w:val="1"/>
      <w:numFmt w:val="decimal"/>
      <w:lvlText w:val="%4."/>
      <w:lvlJc w:val="left"/>
      <w:pPr>
        <w:ind w:left="5884" w:hanging="360"/>
      </w:pPr>
    </w:lvl>
    <w:lvl w:ilvl="4" w:tplc="04190019" w:tentative="1">
      <w:start w:val="1"/>
      <w:numFmt w:val="lowerLetter"/>
      <w:lvlText w:val="%5."/>
      <w:lvlJc w:val="left"/>
      <w:pPr>
        <w:ind w:left="6604" w:hanging="360"/>
      </w:pPr>
    </w:lvl>
    <w:lvl w:ilvl="5" w:tplc="0419001B" w:tentative="1">
      <w:start w:val="1"/>
      <w:numFmt w:val="lowerRoman"/>
      <w:lvlText w:val="%6."/>
      <w:lvlJc w:val="right"/>
      <w:pPr>
        <w:ind w:left="7324" w:hanging="180"/>
      </w:pPr>
    </w:lvl>
    <w:lvl w:ilvl="6" w:tplc="0419000F" w:tentative="1">
      <w:start w:val="1"/>
      <w:numFmt w:val="decimal"/>
      <w:lvlText w:val="%7."/>
      <w:lvlJc w:val="left"/>
      <w:pPr>
        <w:ind w:left="8044" w:hanging="360"/>
      </w:pPr>
    </w:lvl>
    <w:lvl w:ilvl="7" w:tplc="04190019" w:tentative="1">
      <w:start w:val="1"/>
      <w:numFmt w:val="lowerLetter"/>
      <w:lvlText w:val="%8."/>
      <w:lvlJc w:val="left"/>
      <w:pPr>
        <w:ind w:left="8764" w:hanging="360"/>
      </w:pPr>
    </w:lvl>
    <w:lvl w:ilvl="8" w:tplc="0419001B" w:tentative="1">
      <w:start w:val="1"/>
      <w:numFmt w:val="lowerRoman"/>
      <w:lvlText w:val="%9."/>
      <w:lvlJc w:val="right"/>
      <w:pPr>
        <w:ind w:left="9484" w:hanging="180"/>
      </w:pPr>
    </w:lvl>
  </w:abstractNum>
  <w:abstractNum w:abstractNumId="9" w15:restartNumberingAfterBreak="0">
    <w:nsid w:val="22A83108"/>
    <w:multiLevelType w:val="hybridMultilevel"/>
    <w:tmpl w:val="04347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093D9F"/>
    <w:multiLevelType w:val="multilevel"/>
    <w:tmpl w:val="8FAA05C4"/>
    <w:lvl w:ilvl="0">
      <w:start w:val="6"/>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27D719DE"/>
    <w:multiLevelType w:val="hybridMultilevel"/>
    <w:tmpl w:val="7DB4DEAA"/>
    <w:lvl w:ilvl="0" w:tplc="639A6F70">
      <w:start w:val="1"/>
      <w:numFmt w:val="decimal"/>
      <w:lvlText w:val="%1."/>
      <w:lvlJc w:val="left"/>
      <w:pPr>
        <w:ind w:left="-120" w:hanging="360"/>
      </w:pPr>
      <w:rPr>
        <w:rFonts w:hint="default"/>
      </w:rPr>
    </w:lvl>
    <w:lvl w:ilvl="1" w:tplc="04190019" w:tentative="1">
      <w:start w:val="1"/>
      <w:numFmt w:val="lowerLetter"/>
      <w:lvlText w:val="%2."/>
      <w:lvlJc w:val="left"/>
      <w:pPr>
        <w:ind w:left="600" w:hanging="360"/>
      </w:pPr>
    </w:lvl>
    <w:lvl w:ilvl="2" w:tplc="0419001B" w:tentative="1">
      <w:start w:val="1"/>
      <w:numFmt w:val="lowerRoman"/>
      <w:lvlText w:val="%3."/>
      <w:lvlJc w:val="right"/>
      <w:pPr>
        <w:ind w:left="1320" w:hanging="180"/>
      </w:pPr>
    </w:lvl>
    <w:lvl w:ilvl="3" w:tplc="0419000F" w:tentative="1">
      <w:start w:val="1"/>
      <w:numFmt w:val="decimal"/>
      <w:lvlText w:val="%4."/>
      <w:lvlJc w:val="left"/>
      <w:pPr>
        <w:ind w:left="2040" w:hanging="360"/>
      </w:pPr>
    </w:lvl>
    <w:lvl w:ilvl="4" w:tplc="04190019" w:tentative="1">
      <w:start w:val="1"/>
      <w:numFmt w:val="lowerLetter"/>
      <w:lvlText w:val="%5."/>
      <w:lvlJc w:val="left"/>
      <w:pPr>
        <w:ind w:left="2760" w:hanging="360"/>
      </w:pPr>
    </w:lvl>
    <w:lvl w:ilvl="5" w:tplc="0419001B" w:tentative="1">
      <w:start w:val="1"/>
      <w:numFmt w:val="lowerRoman"/>
      <w:lvlText w:val="%6."/>
      <w:lvlJc w:val="right"/>
      <w:pPr>
        <w:ind w:left="3480" w:hanging="180"/>
      </w:pPr>
    </w:lvl>
    <w:lvl w:ilvl="6" w:tplc="0419000F" w:tentative="1">
      <w:start w:val="1"/>
      <w:numFmt w:val="decimal"/>
      <w:lvlText w:val="%7."/>
      <w:lvlJc w:val="left"/>
      <w:pPr>
        <w:ind w:left="4200" w:hanging="360"/>
      </w:pPr>
    </w:lvl>
    <w:lvl w:ilvl="7" w:tplc="04190019" w:tentative="1">
      <w:start w:val="1"/>
      <w:numFmt w:val="lowerLetter"/>
      <w:lvlText w:val="%8."/>
      <w:lvlJc w:val="left"/>
      <w:pPr>
        <w:ind w:left="4920" w:hanging="360"/>
      </w:pPr>
    </w:lvl>
    <w:lvl w:ilvl="8" w:tplc="0419001B" w:tentative="1">
      <w:start w:val="1"/>
      <w:numFmt w:val="lowerRoman"/>
      <w:lvlText w:val="%9."/>
      <w:lvlJc w:val="right"/>
      <w:pPr>
        <w:ind w:left="5640" w:hanging="180"/>
      </w:pPr>
    </w:lvl>
  </w:abstractNum>
  <w:abstractNum w:abstractNumId="12" w15:restartNumberingAfterBreak="0">
    <w:nsid w:val="30E73FDE"/>
    <w:multiLevelType w:val="multilevel"/>
    <w:tmpl w:val="C8D077E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15:restartNumberingAfterBreak="0">
    <w:nsid w:val="33A45CB3"/>
    <w:multiLevelType w:val="hybridMultilevel"/>
    <w:tmpl w:val="119E3EEE"/>
    <w:lvl w:ilvl="0" w:tplc="95766360">
      <w:start w:val="1"/>
      <w:numFmt w:val="bullet"/>
      <w:lvlText w:val=""/>
      <w:lvlJc w:val="left"/>
      <w:pPr>
        <w:tabs>
          <w:tab w:val="num" w:pos="720"/>
        </w:tabs>
        <w:ind w:left="720" w:hanging="360"/>
      </w:pPr>
      <w:rPr>
        <w:rFonts w:ascii="Wingdings 2" w:hAnsi="Wingdings 2" w:hint="default"/>
      </w:rPr>
    </w:lvl>
    <w:lvl w:ilvl="1" w:tplc="EED87C02" w:tentative="1">
      <w:start w:val="1"/>
      <w:numFmt w:val="bullet"/>
      <w:lvlText w:val=""/>
      <w:lvlJc w:val="left"/>
      <w:pPr>
        <w:tabs>
          <w:tab w:val="num" w:pos="1440"/>
        </w:tabs>
        <w:ind w:left="1440" w:hanging="360"/>
      </w:pPr>
      <w:rPr>
        <w:rFonts w:ascii="Wingdings 2" w:hAnsi="Wingdings 2" w:hint="default"/>
      </w:rPr>
    </w:lvl>
    <w:lvl w:ilvl="2" w:tplc="D5C6A7EC" w:tentative="1">
      <w:start w:val="1"/>
      <w:numFmt w:val="bullet"/>
      <w:lvlText w:val=""/>
      <w:lvlJc w:val="left"/>
      <w:pPr>
        <w:tabs>
          <w:tab w:val="num" w:pos="2160"/>
        </w:tabs>
        <w:ind w:left="2160" w:hanging="360"/>
      </w:pPr>
      <w:rPr>
        <w:rFonts w:ascii="Wingdings 2" w:hAnsi="Wingdings 2" w:hint="default"/>
      </w:rPr>
    </w:lvl>
    <w:lvl w:ilvl="3" w:tplc="7E7E0840" w:tentative="1">
      <w:start w:val="1"/>
      <w:numFmt w:val="bullet"/>
      <w:lvlText w:val=""/>
      <w:lvlJc w:val="left"/>
      <w:pPr>
        <w:tabs>
          <w:tab w:val="num" w:pos="2880"/>
        </w:tabs>
        <w:ind w:left="2880" w:hanging="360"/>
      </w:pPr>
      <w:rPr>
        <w:rFonts w:ascii="Wingdings 2" w:hAnsi="Wingdings 2" w:hint="default"/>
      </w:rPr>
    </w:lvl>
    <w:lvl w:ilvl="4" w:tplc="C882A6AC" w:tentative="1">
      <w:start w:val="1"/>
      <w:numFmt w:val="bullet"/>
      <w:lvlText w:val=""/>
      <w:lvlJc w:val="left"/>
      <w:pPr>
        <w:tabs>
          <w:tab w:val="num" w:pos="3600"/>
        </w:tabs>
        <w:ind w:left="3600" w:hanging="360"/>
      </w:pPr>
      <w:rPr>
        <w:rFonts w:ascii="Wingdings 2" w:hAnsi="Wingdings 2" w:hint="default"/>
      </w:rPr>
    </w:lvl>
    <w:lvl w:ilvl="5" w:tplc="BC4E84FC" w:tentative="1">
      <w:start w:val="1"/>
      <w:numFmt w:val="bullet"/>
      <w:lvlText w:val=""/>
      <w:lvlJc w:val="left"/>
      <w:pPr>
        <w:tabs>
          <w:tab w:val="num" w:pos="4320"/>
        </w:tabs>
        <w:ind w:left="4320" w:hanging="360"/>
      </w:pPr>
      <w:rPr>
        <w:rFonts w:ascii="Wingdings 2" w:hAnsi="Wingdings 2" w:hint="default"/>
      </w:rPr>
    </w:lvl>
    <w:lvl w:ilvl="6" w:tplc="20E684C4" w:tentative="1">
      <w:start w:val="1"/>
      <w:numFmt w:val="bullet"/>
      <w:lvlText w:val=""/>
      <w:lvlJc w:val="left"/>
      <w:pPr>
        <w:tabs>
          <w:tab w:val="num" w:pos="5040"/>
        </w:tabs>
        <w:ind w:left="5040" w:hanging="360"/>
      </w:pPr>
      <w:rPr>
        <w:rFonts w:ascii="Wingdings 2" w:hAnsi="Wingdings 2" w:hint="default"/>
      </w:rPr>
    </w:lvl>
    <w:lvl w:ilvl="7" w:tplc="DD36045E" w:tentative="1">
      <w:start w:val="1"/>
      <w:numFmt w:val="bullet"/>
      <w:lvlText w:val=""/>
      <w:lvlJc w:val="left"/>
      <w:pPr>
        <w:tabs>
          <w:tab w:val="num" w:pos="5760"/>
        </w:tabs>
        <w:ind w:left="5760" w:hanging="360"/>
      </w:pPr>
      <w:rPr>
        <w:rFonts w:ascii="Wingdings 2" w:hAnsi="Wingdings 2" w:hint="default"/>
      </w:rPr>
    </w:lvl>
    <w:lvl w:ilvl="8" w:tplc="09A2D49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64660CA"/>
    <w:multiLevelType w:val="hybridMultilevel"/>
    <w:tmpl w:val="60BC8334"/>
    <w:lvl w:ilvl="0" w:tplc="D57A4C88">
      <w:start w:val="6"/>
      <w:numFmt w:val="decimal"/>
      <w:lvlText w:val="%1."/>
      <w:lvlJc w:val="left"/>
      <w:pPr>
        <w:tabs>
          <w:tab w:val="num" w:pos="3724"/>
        </w:tabs>
        <w:ind w:left="3724" w:hanging="360"/>
      </w:pPr>
      <w:rPr>
        <w:rFonts w:hint="default"/>
      </w:rPr>
    </w:lvl>
    <w:lvl w:ilvl="1" w:tplc="04190019" w:tentative="1">
      <w:start w:val="1"/>
      <w:numFmt w:val="lowerLetter"/>
      <w:lvlText w:val="%2."/>
      <w:lvlJc w:val="left"/>
      <w:pPr>
        <w:tabs>
          <w:tab w:val="num" w:pos="4444"/>
        </w:tabs>
        <w:ind w:left="4444" w:hanging="360"/>
      </w:pPr>
    </w:lvl>
    <w:lvl w:ilvl="2" w:tplc="0419001B" w:tentative="1">
      <w:start w:val="1"/>
      <w:numFmt w:val="lowerRoman"/>
      <w:lvlText w:val="%3."/>
      <w:lvlJc w:val="right"/>
      <w:pPr>
        <w:tabs>
          <w:tab w:val="num" w:pos="5164"/>
        </w:tabs>
        <w:ind w:left="5164" w:hanging="180"/>
      </w:pPr>
    </w:lvl>
    <w:lvl w:ilvl="3" w:tplc="0419000F" w:tentative="1">
      <w:start w:val="1"/>
      <w:numFmt w:val="decimal"/>
      <w:lvlText w:val="%4."/>
      <w:lvlJc w:val="left"/>
      <w:pPr>
        <w:tabs>
          <w:tab w:val="num" w:pos="5884"/>
        </w:tabs>
        <w:ind w:left="5884" w:hanging="360"/>
      </w:pPr>
    </w:lvl>
    <w:lvl w:ilvl="4" w:tplc="04190019" w:tentative="1">
      <w:start w:val="1"/>
      <w:numFmt w:val="lowerLetter"/>
      <w:lvlText w:val="%5."/>
      <w:lvlJc w:val="left"/>
      <w:pPr>
        <w:tabs>
          <w:tab w:val="num" w:pos="6604"/>
        </w:tabs>
        <w:ind w:left="6604" w:hanging="360"/>
      </w:pPr>
    </w:lvl>
    <w:lvl w:ilvl="5" w:tplc="0419001B" w:tentative="1">
      <w:start w:val="1"/>
      <w:numFmt w:val="lowerRoman"/>
      <w:lvlText w:val="%6."/>
      <w:lvlJc w:val="right"/>
      <w:pPr>
        <w:tabs>
          <w:tab w:val="num" w:pos="7324"/>
        </w:tabs>
        <w:ind w:left="7324" w:hanging="180"/>
      </w:pPr>
    </w:lvl>
    <w:lvl w:ilvl="6" w:tplc="0419000F" w:tentative="1">
      <w:start w:val="1"/>
      <w:numFmt w:val="decimal"/>
      <w:lvlText w:val="%7."/>
      <w:lvlJc w:val="left"/>
      <w:pPr>
        <w:tabs>
          <w:tab w:val="num" w:pos="8044"/>
        </w:tabs>
        <w:ind w:left="8044" w:hanging="360"/>
      </w:pPr>
    </w:lvl>
    <w:lvl w:ilvl="7" w:tplc="04190019" w:tentative="1">
      <w:start w:val="1"/>
      <w:numFmt w:val="lowerLetter"/>
      <w:lvlText w:val="%8."/>
      <w:lvlJc w:val="left"/>
      <w:pPr>
        <w:tabs>
          <w:tab w:val="num" w:pos="8764"/>
        </w:tabs>
        <w:ind w:left="8764" w:hanging="360"/>
      </w:pPr>
    </w:lvl>
    <w:lvl w:ilvl="8" w:tplc="0419001B" w:tentative="1">
      <w:start w:val="1"/>
      <w:numFmt w:val="lowerRoman"/>
      <w:lvlText w:val="%9."/>
      <w:lvlJc w:val="right"/>
      <w:pPr>
        <w:tabs>
          <w:tab w:val="num" w:pos="9484"/>
        </w:tabs>
        <w:ind w:left="9484" w:hanging="180"/>
      </w:pPr>
    </w:lvl>
  </w:abstractNum>
  <w:abstractNum w:abstractNumId="15" w15:restartNumberingAfterBreak="0">
    <w:nsid w:val="45964EBB"/>
    <w:multiLevelType w:val="multilevel"/>
    <w:tmpl w:val="699E4538"/>
    <w:lvl w:ilvl="0">
      <w:start w:val="6"/>
      <w:numFmt w:val="decimal"/>
      <w:lvlText w:val="%1."/>
      <w:lvlJc w:val="left"/>
      <w:pPr>
        <w:tabs>
          <w:tab w:val="num" w:pos="555"/>
        </w:tabs>
        <w:ind w:left="555" w:hanging="555"/>
      </w:pPr>
      <w:rPr>
        <w:rFonts w:cs="Times New Roman" w:hint="default"/>
      </w:rPr>
    </w:lvl>
    <w:lvl w:ilvl="1">
      <w:start w:val="10"/>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15:restartNumberingAfterBreak="0">
    <w:nsid w:val="4A026DEA"/>
    <w:multiLevelType w:val="hybridMultilevel"/>
    <w:tmpl w:val="C70CB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1A150F"/>
    <w:multiLevelType w:val="multilevel"/>
    <w:tmpl w:val="4580A0D4"/>
    <w:lvl w:ilvl="0">
      <w:start w:val="5"/>
      <w:numFmt w:val="decimal"/>
      <w:lvlText w:val="%1."/>
      <w:lvlJc w:val="left"/>
      <w:pPr>
        <w:tabs>
          <w:tab w:val="num" w:pos="420"/>
        </w:tabs>
        <w:ind w:left="420" w:hanging="420"/>
      </w:pPr>
      <w:rPr>
        <w:rFonts w:cs="Times New Roman" w:hint="default"/>
        <w:color w:val="auto"/>
      </w:rPr>
    </w:lvl>
    <w:lvl w:ilvl="1">
      <w:start w:val="2"/>
      <w:numFmt w:val="decimal"/>
      <w:lvlText w:val="%1.%2."/>
      <w:lvlJc w:val="left"/>
      <w:pPr>
        <w:tabs>
          <w:tab w:val="num" w:pos="1429"/>
        </w:tabs>
        <w:ind w:left="1429" w:hanging="720"/>
      </w:pPr>
      <w:rPr>
        <w:rFonts w:cs="Times New Roman" w:hint="default"/>
        <w:color w:val="auto"/>
      </w:rPr>
    </w:lvl>
    <w:lvl w:ilvl="2">
      <w:start w:val="1"/>
      <w:numFmt w:val="decimal"/>
      <w:lvlText w:val="%1.%2.%3."/>
      <w:lvlJc w:val="left"/>
      <w:pPr>
        <w:tabs>
          <w:tab w:val="num" w:pos="2138"/>
        </w:tabs>
        <w:ind w:left="2138" w:hanging="720"/>
      </w:pPr>
      <w:rPr>
        <w:rFonts w:cs="Times New Roman" w:hint="default"/>
        <w:color w:val="auto"/>
      </w:rPr>
    </w:lvl>
    <w:lvl w:ilvl="3">
      <w:start w:val="1"/>
      <w:numFmt w:val="decimal"/>
      <w:lvlText w:val="%1.%2.%3.%4."/>
      <w:lvlJc w:val="left"/>
      <w:pPr>
        <w:tabs>
          <w:tab w:val="num" w:pos="3207"/>
        </w:tabs>
        <w:ind w:left="3207" w:hanging="1080"/>
      </w:pPr>
      <w:rPr>
        <w:rFonts w:cs="Times New Roman" w:hint="default"/>
        <w:color w:val="auto"/>
      </w:rPr>
    </w:lvl>
    <w:lvl w:ilvl="4">
      <w:start w:val="1"/>
      <w:numFmt w:val="decimal"/>
      <w:lvlText w:val="%1.%2.%3.%4.%5."/>
      <w:lvlJc w:val="left"/>
      <w:pPr>
        <w:tabs>
          <w:tab w:val="num" w:pos="3916"/>
        </w:tabs>
        <w:ind w:left="3916" w:hanging="1080"/>
      </w:pPr>
      <w:rPr>
        <w:rFonts w:cs="Times New Roman" w:hint="default"/>
        <w:color w:val="auto"/>
      </w:rPr>
    </w:lvl>
    <w:lvl w:ilvl="5">
      <w:start w:val="1"/>
      <w:numFmt w:val="decimal"/>
      <w:lvlText w:val="%1.%2.%3.%4.%5.%6."/>
      <w:lvlJc w:val="left"/>
      <w:pPr>
        <w:tabs>
          <w:tab w:val="num" w:pos="4985"/>
        </w:tabs>
        <w:ind w:left="4985" w:hanging="1440"/>
      </w:pPr>
      <w:rPr>
        <w:rFonts w:cs="Times New Roman" w:hint="default"/>
        <w:color w:val="auto"/>
      </w:rPr>
    </w:lvl>
    <w:lvl w:ilvl="6">
      <w:start w:val="1"/>
      <w:numFmt w:val="decimal"/>
      <w:lvlText w:val="%1.%2.%3.%4.%5.%6.%7."/>
      <w:lvlJc w:val="left"/>
      <w:pPr>
        <w:tabs>
          <w:tab w:val="num" w:pos="6054"/>
        </w:tabs>
        <w:ind w:left="6054" w:hanging="1800"/>
      </w:pPr>
      <w:rPr>
        <w:rFonts w:cs="Times New Roman" w:hint="default"/>
        <w:color w:val="auto"/>
      </w:rPr>
    </w:lvl>
    <w:lvl w:ilvl="7">
      <w:start w:val="1"/>
      <w:numFmt w:val="decimal"/>
      <w:lvlText w:val="%1.%2.%3.%4.%5.%6.%7.%8."/>
      <w:lvlJc w:val="left"/>
      <w:pPr>
        <w:tabs>
          <w:tab w:val="num" w:pos="6763"/>
        </w:tabs>
        <w:ind w:left="6763" w:hanging="1800"/>
      </w:pPr>
      <w:rPr>
        <w:rFonts w:cs="Times New Roman" w:hint="default"/>
        <w:color w:val="auto"/>
      </w:rPr>
    </w:lvl>
    <w:lvl w:ilvl="8">
      <w:start w:val="1"/>
      <w:numFmt w:val="decimal"/>
      <w:lvlText w:val="%1.%2.%3.%4.%5.%6.%7.%8.%9."/>
      <w:lvlJc w:val="left"/>
      <w:pPr>
        <w:tabs>
          <w:tab w:val="num" w:pos="7832"/>
        </w:tabs>
        <w:ind w:left="7832" w:hanging="2160"/>
      </w:pPr>
      <w:rPr>
        <w:rFonts w:cs="Times New Roman" w:hint="default"/>
        <w:color w:val="auto"/>
      </w:rPr>
    </w:lvl>
  </w:abstractNum>
  <w:abstractNum w:abstractNumId="18" w15:restartNumberingAfterBreak="0">
    <w:nsid w:val="4F716D21"/>
    <w:multiLevelType w:val="hybridMultilevel"/>
    <w:tmpl w:val="AA701D90"/>
    <w:lvl w:ilvl="0" w:tplc="5D2A7714">
      <w:start w:val="4"/>
      <w:numFmt w:val="decimal"/>
      <w:lvlText w:val="%1."/>
      <w:lvlJc w:val="left"/>
      <w:pPr>
        <w:tabs>
          <w:tab w:val="num" w:pos="3724"/>
        </w:tabs>
        <w:ind w:left="3724" w:hanging="360"/>
      </w:pPr>
      <w:rPr>
        <w:rFonts w:hint="default"/>
      </w:rPr>
    </w:lvl>
    <w:lvl w:ilvl="1" w:tplc="04190019" w:tentative="1">
      <w:start w:val="1"/>
      <w:numFmt w:val="lowerLetter"/>
      <w:lvlText w:val="%2."/>
      <w:lvlJc w:val="left"/>
      <w:pPr>
        <w:tabs>
          <w:tab w:val="num" w:pos="4444"/>
        </w:tabs>
        <w:ind w:left="4444" w:hanging="360"/>
      </w:pPr>
    </w:lvl>
    <w:lvl w:ilvl="2" w:tplc="0419001B" w:tentative="1">
      <w:start w:val="1"/>
      <w:numFmt w:val="lowerRoman"/>
      <w:lvlText w:val="%3."/>
      <w:lvlJc w:val="right"/>
      <w:pPr>
        <w:tabs>
          <w:tab w:val="num" w:pos="5164"/>
        </w:tabs>
        <w:ind w:left="5164" w:hanging="180"/>
      </w:pPr>
    </w:lvl>
    <w:lvl w:ilvl="3" w:tplc="0419000F" w:tentative="1">
      <w:start w:val="1"/>
      <w:numFmt w:val="decimal"/>
      <w:lvlText w:val="%4."/>
      <w:lvlJc w:val="left"/>
      <w:pPr>
        <w:tabs>
          <w:tab w:val="num" w:pos="5884"/>
        </w:tabs>
        <w:ind w:left="5884" w:hanging="360"/>
      </w:pPr>
    </w:lvl>
    <w:lvl w:ilvl="4" w:tplc="04190019" w:tentative="1">
      <w:start w:val="1"/>
      <w:numFmt w:val="lowerLetter"/>
      <w:lvlText w:val="%5."/>
      <w:lvlJc w:val="left"/>
      <w:pPr>
        <w:tabs>
          <w:tab w:val="num" w:pos="6604"/>
        </w:tabs>
        <w:ind w:left="6604" w:hanging="360"/>
      </w:pPr>
    </w:lvl>
    <w:lvl w:ilvl="5" w:tplc="0419001B" w:tentative="1">
      <w:start w:val="1"/>
      <w:numFmt w:val="lowerRoman"/>
      <w:lvlText w:val="%6."/>
      <w:lvlJc w:val="right"/>
      <w:pPr>
        <w:tabs>
          <w:tab w:val="num" w:pos="7324"/>
        </w:tabs>
        <w:ind w:left="7324" w:hanging="180"/>
      </w:pPr>
    </w:lvl>
    <w:lvl w:ilvl="6" w:tplc="0419000F" w:tentative="1">
      <w:start w:val="1"/>
      <w:numFmt w:val="decimal"/>
      <w:lvlText w:val="%7."/>
      <w:lvlJc w:val="left"/>
      <w:pPr>
        <w:tabs>
          <w:tab w:val="num" w:pos="8044"/>
        </w:tabs>
        <w:ind w:left="8044" w:hanging="360"/>
      </w:pPr>
    </w:lvl>
    <w:lvl w:ilvl="7" w:tplc="04190019" w:tentative="1">
      <w:start w:val="1"/>
      <w:numFmt w:val="lowerLetter"/>
      <w:lvlText w:val="%8."/>
      <w:lvlJc w:val="left"/>
      <w:pPr>
        <w:tabs>
          <w:tab w:val="num" w:pos="8764"/>
        </w:tabs>
        <w:ind w:left="8764" w:hanging="360"/>
      </w:pPr>
    </w:lvl>
    <w:lvl w:ilvl="8" w:tplc="0419001B" w:tentative="1">
      <w:start w:val="1"/>
      <w:numFmt w:val="lowerRoman"/>
      <w:lvlText w:val="%9."/>
      <w:lvlJc w:val="right"/>
      <w:pPr>
        <w:tabs>
          <w:tab w:val="num" w:pos="9484"/>
        </w:tabs>
        <w:ind w:left="9484" w:hanging="180"/>
      </w:pPr>
    </w:lvl>
  </w:abstractNum>
  <w:abstractNum w:abstractNumId="19" w15:restartNumberingAfterBreak="0">
    <w:nsid w:val="5033773F"/>
    <w:multiLevelType w:val="hybridMultilevel"/>
    <w:tmpl w:val="04347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7D60C9"/>
    <w:multiLevelType w:val="hybridMultilevel"/>
    <w:tmpl w:val="BF04A72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3B756F5"/>
    <w:multiLevelType w:val="hybridMultilevel"/>
    <w:tmpl w:val="D9089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5747A04"/>
    <w:multiLevelType w:val="hybridMultilevel"/>
    <w:tmpl w:val="04347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786A05"/>
    <w:multiLevelType w:val="hybridMultilevel"/>
    <w:tmpl w:val="0F1E3ED0"/>
    <w:lvl w:ilvl="0" w:tplc="DAD0FAA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5AB47FDE"/>
    <w:multiLevelType w:val="multilevel"/>
    <w:tmpl w:val="5166148C"/>
    <w:lvl w:ilvl="0">
      <w:start w:val="1"/>
      <w:numFmt w:val="decimal"/>
      <w:lvlText w:val="%1."/>
      <w:lvlJc w:val="left"/>
      <w:pPr>
        <w:ind w:left="720" w:hanging="360"/>
      </w:pPr>
      <w:rPr>
        <w:rFonts w:hint="default"/>
        <w:sz w:val="26"/>
      </w:rPr>
    </w:lvl>
    <w:lvl w:ilvl="1">
      <w:start w:val="1"/>
      <w:numFmt w:val="decimal"/>
      <w:isLgl/>
      <w:lvlText w:val="%1.%2."/>
      <w:lvlJc w:val="left"/>
      <w:pPr>
        <w:ind w:left="930" w:hanging="57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5" w15:restartNumberingAfterBreak="0">
    <w:nsid w:val="5C2C510A"/>
    <w:multiLevelType w:val="hybridMultilevel"/>
    <w:tmpl w:val="B1B04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572488"/>
    <w:multiLevelType w:val="hybridMultilevel"/>
    <w:tmpl w:val="44B42F46"/>
    <w:lvl w:ilvl="0" w:tplc="1B4CAE74">
      <w:start w:val="1"/>
      <w:numFmt w:val="decimal"/>
      <w:lvlText w:val="%1."/>
      <w:lvlJc w:val="left"/>
      <w:pPr>
        <w:tabs>
          <w:tab w:val="num" w:pos="1185"/>
        </w:tabs>
        <w:ind w:left="118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740225"/>
    <w:multiLevelType w:val="singleLevel"/>
    <w:tmpl w:val="E9285008"/>
    <w:lvl w:ilvl="0">
      <w:start w:val="11"/>
      <w:numFmt w:val="decimal"/>
      <w:lvlText w:val="3.%1."/>
      <w:legacy w:legacy="1" w:legacySpace="0" w:legacyIndent="460"/>
      <w:lvlJc w:val="left"/>
      <w:rPr>
        <w:rFonts w:ascii="Times New Roman" w:hAnsi="Times New Roman" w:cs="Times New Roman" w:hint="default"/>
      </w:rPr>
    </w:lvl>
  </w:abstractNum>
  <w:abstractNum w:abstractNumId="28" w15:restartNumberingAfterBreak="0">
    <w:nsid w:val="71482E98"/>
    <w:multiLevelType w:val="multilevel"/>
    <w:tmpl w:val="7220C716"/>
    <w:lvl w:ilvl="0">
      <w:start w:val="6"/>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155"/>
        </w:tabs>
        <w:ind w:left="1155" w:hanging="720"/>
      </w:pPr>
      <w:rPr>
        <w:rFonts w:cs="Times New Roman" w:hint="default"/>
      </w:rPr>
    </w:lvl>
    <w:lvl w:ilvl="2">
      <w:start w:val="1"/>
      <w:numFmt w:val="decimal"/>
      <w:lvlText w:val="%1.%2.%3."/>
      <w:lvlJc w:val="left"/>
      <w:pPr>
        <w:tabs>
          <w:tab w:val="num" w:pos="1590"/>
        </w:tabs>
        <w:ind w:left="1590" w:hanging="720"/>
      </w:pPr>
      <w:rPr>
        <w:rFonts w:cs="Times New Roman" w:hint="default"/>
      </w:rPr>
    </w:lvl>
    <w:lvl w:ilvl="3">
      <w:start w:val="1"/>
      <w:numFmt w:val="decimal"/>
      <w:lvlText w:val="%1.%2.%3.%4."/>
      <w:lvlJc w:val="left"/>
      <w:pPr>
        <w:tabs>
          <w:tab w:val="num" w:pos="2385"/>
        </w:tabs>
        <w:ind w:left="2385" w:hanging="1080"/>
      </w:pPr>
      <w:rPr>
        <w:rFonts w:cs="Times New Roman" w:hint="default"/>
      </w:rPr>
    </w:lvl>
    <w:lvl w:ilvl="4">
      <w:start w:val="1"/>
      <w:numFmt w:val="decimal"/>
      <w:lvlText w:val="%1.%2.%3.%4.%5."/>
      <w:lvlJc w:val="left"/>
      <w:pPr>
        <w:tabs>
          <w:tab w:val="num" w:pos="2820"/>
        </w:tabs>
        <w:ind w:left="2820" w:hanging="1080"/>
      </w:pPr>
      <w:rPr>
        <w:rFonts w:cs="Times New Roman" w:hint="default"/>
      </w:rPr>
    </w:lvl>
    <w:lvl w:ilvl="5">
      <w:start w:val="1"/>
      <w:numFmt w:val="decimal"/>
      <w:lvlText w:val="%1.%2.%3.%4.%5.%6."/>
      <w:lvlJc w:val="left"/>
      <w:pPr>
        <w:tabs>
          <w:tab w:val="num" w:pos="3615"/>
        </w:tabs>
        <w:ind w:left="3615" w:hanging="1440"/>
      </w:pPr>
      <w:rPr>
        <w:rFonts w:cs="Times New Roman" w:hint="default"/>
      </w:rPr>
    </w:lvl>
    <w:lvl w:ilvl="6">
      <w:start w:val="1"/>
      <w:numFmt w:val="decimal"/>
      <w:lvlText w:val="%1.%2.%3.%4.%5.%6.%7."/>
      <w:lvlJc w:val="left"/>
      <w:pPr>
        <w:tabs>
          <w:tab w:val="num" w:pos="4410"/>
        </w:tabs>
        <w:ind w:left="4410" w:hanging="1800"/>
      </w:pPr>
      <w:rPr>
        <w:rFonts w:cs="Times New Roman" w:hint="default"/>
      </w:rPr>
    </w:lvl>
    <w:lvl w:ilvl="7">
      <w:start w:val="1"/>
      <w:numFmt w:val="decimal"/>
      <w:lvlText w:val="%1.%2.%3.%4.%5.%6.%7.%8."/>
      <w:lvlJc w:val="left"/>
      <w:pPr>
        <w:tabs>
          <w:tab w:val="num" w:pos="4845"/>
        </w:tabs>
        <w:ind w:left="4845" w:hanging="1800"/>
      </w:pPr>
      <w:rPr>
        <w:rFonts w:cs="Times New Roman" w:hint="default"/>
      </w:rPr>
    </w:lvl>
    <w:lvl w:ilvl="8">
      <w:start w:val="1"/>
      <w:numFmt w:val="decimal"/>
      <w:lvlText w:val="%1.%2.%3.%4.%5.%6.%7.%8.%9."/>
      <w:lvlJc w:val="left"/>
      <w:pPr>
        <w:tabs>
          <w:tab w:val="num" w:pos="5640"/>
        </w:tabs>
        <w:ind w:left="5640" w:hanging="2160"/>
      </w:pPr>
      <w:rPr>
        <w:rFonts w:cs="Times New Roman" w:hint="default"/>
      </w:rPr>
    </w:lvl>
  </w:abstractNum>
  <w:abstractNum w:abstractNumId="29" w15:restartNumberingAfterBreak="0">
    <w:nsid w:val="72C25566"/>
    <w:multiLevelType w:val="hybridMultilevel"/>
    <w:tmpl w:val="94200FD2"/>
    <w:lvl w:ilvl="0" w:tplc="3F761950">
      <w:start w:val="1"/>
      <w:numFmt w:val="decimal"/>
      <w:lvlText w:val="%1."/>
      <w:lvlJc w:val="left"/>
      <w:pPr>
        <w:tabs>
          <w:tab w:val="num" w:pos="750"/>
        </w:tabs>
        <w:ind w:left="750" w:hanging="39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7AFF629E"/>
    <w:multiLevelType w:val="hybridMultilevel"/>
    <w:tmpl w:val="2318CF4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2F7904"/>
    <w:multiLevelType w:val="multilevel"/>
    <w:tmpl w:val="B9DEE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883626"/>
    <w:multiLevelType w:val="hybridMultilevel"/>
    <w:tmpl w:val="12C2E8D4"/>
    <w:lvl w:ilvl="0" w:tplc="AF921692">
      <w:start w:val="1"/>
      <w:numFmt w:val="decimal"/>
      <w:lvlText w:val="%1."/>
      <w:lvlJc w:val="left"/>
      <w:pPr>
        <w:tabs>
          <w:tab w:val="num" w:pos="1260"/>
        </w:tabs>
        <w:ind w:left="1260" w:hanging="36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15:restartNumberingAfterBreak="0">
    <w:nsid w:val="7D6D09C6"/>
    <w:multiLevelType w:val="hybridMultilevel"/>
    <w:tmpl w:val="11565B2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9"/>
  </w:num>
  <w:num w:numId="5">
    <w:abstractNumId w:val="22"/>
  </w:num>
  <w:num w:numId="6">
    <w:abstractNumId w:val="24"/>
  </w:num>
  <w:num w:numId="7">
    <w:abstractNumId w:val="2"/>
  </w:num>
  <w:num w:numId="8">
    <w:abstractNumId w:val="3"/>
  </w:num>
  <w:num w:numId="9">
    <w:abstractNumId w:val="11"/>
  </w:num>
  <w:num w:numId="10">
    <w:abstractNumId w:val="8"/>
  </w:num>
  <w:num w:numId="11">
    <w:abstractNumId w:val="21"/>
  </w:num>
  <w:num w:numId="12">
    <w:abstractNumId w:val="18"/>
  </w:num>
  <w:num w:numId="13">
    <w:abstractNumId w:val="14"/>
  </w:num>
  <w:num w:numId="14">
    <w:abstractNumId w:val="20"/>
  </w:num>
  <w:num w:numId="15">
    <w:abstractNumId w:val="4"/>
  </w:num>
  <w:num w:numId="16">
    <w:abstractNumId w:val="5"/>
  </w:num>
  <w:num w:numId="17">
    <w:abstractNumId w:val="30"/>
  </w:num>
  <w:num w:numId="18">
    <w:abstractNumId w:val="16"/>
  </w:num>
  <w:num w:numId="19">
    <w:abstractNumId w:val="6"/>
  </w:num>
  <w:num w:numId="20">
    <w:abstractNumId w:val="33"/>
  </w:num>
  <w:num w:numId="21">
    <w:abstractNumId w:val="31"/>
  </w:num>
  <w:num w:numId="22">
    <w:abstractNumId w:val="25"/>
  </w:num>
  <w:num w:numId="23">
    <w:abstractNumId w:val="26"/>
  </w:num>
  <w:num w:numId="24">
    <w:abstractNumId w:val="23"/>
  </w:num>
  <w:num w:numId="25">
    <w:abstractNumId w:val="32"/>
  </w:num>
  <w:num w:numId="26">
    <w:abstractNumId w:val="7"/>
  </w:num>
  <w:num w:numId="27">
    <w:abstractNumId w:val="27"/>
  </w:num>
  <w:num w:numId="28">
    <w:abstractNumId w:val="0"/>
    <w:lvlOverride w:ilvl="0">
      <w:lvl w:ilvl="0">
        <w:numFmt w:val="bullet"/>
        <w:lvlText w:val="-"/>
        <w:legacy w:legacy="1" w:legacySpace="0" w:legacyIndent="207"/>
        <w:lvlJc w:val="left"/>
        <w:rPr>
          <w:rFonts w:ascii="Times New Roman" w:hAnsi="Times New Roman" w:hint="default"/>
        </w:rPr>
      </w:lvl>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8"/>
  </w:num>
  <w:num w:numId="32">
    <w:abstractNumId w:val="10"/>
  </w:num>
  <w:num w:numId="33">
    <w:abstractNumId w:val="15"/>
  </w:num>
  <w:num w:numId="34">
    <w:abstractNumId w:val="29"/>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C3"/>
    <w:rsid w:val="00350BD9"/>
    <w:rsid w:val="003F678A"/>
    <w:rsid w:val="0040315D"/>
    <w:rsid w:val="00405E80"/>
    <w:rsid w:val="00724118"/>
    <w:rsid w:val="009000E9"/>
    <w:rsid w:val="00B127DD"/>
    <w:rsid w:val="00B25721"/>
    <w:rsid w:val="00CA4BC3"/>
    <w:rsid w:val="00CC2798"/>
    <w:rsid w:val="00E64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BE9F"/>
  <w15:chartTrackingRefBased/>
  <w15:docId w15:val="{C4EDDAEE-5EC9-449C-B5A5-850A4C65C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5721"/>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25721"/>
    <w:pPr>
      <w:ind w:left="720"/>
      <w:contextualSpacing/>
    </w:pPr>
    <w:rPr>
      <w:rFonts w:eastAsiaTheme="minorHAnsi"/>
      <w:lang w:eastAsia="en-US"/>
    </w:rPr>
  </w:style>
  <w:style w:type="character" w:customStyle="1" w:styleId="a4">
    <w:name w:val="Абзац списка Знак"/>
    <w:link w:val="a3"/>
    <w:uiPriority w:val="34"/>
    <w:locked/>
    <w:rsid w:val="00B25721"/>
  </w:style>
  <w:style w:type="paragraph" w:customStyle="1" w:styleId="FR1">
    <w:name w:val="FR1"/>
    <w:rsid w:val="00B25721"/>
    <w:pPr>
      <w:widowControl w:val="0"/>
      <w:autoSpaceDE w:val="0"/>
      <w:autoSpaceDN w:val="0"/>
      <w:spacing w:before="260" w:after="0" w:line="240" w:lineRule="auto"/>
    </w:pPr>
    <w:rPr>
      <w:rFonts w:ascii="Arial" w:eastAsia="Calibri" w:hAnsi="Arial" w:cs="Arial"/>
      <w:lang w:val="en-US" w:eastAsia="ru-RU"/>
    </w:rPr>
  </w:style>
  <w:style w:type="character" w:styleId="a5">
    <w:name w:val="Hyperlink"/>
    <w:basedOn w:val="a0"/>
    <w:uiPriority w:val="99"/>
    <w:unhideWhenUsed/>
    <w:rsid w:val="00B25721"/>
    <w:rPr>
      <w:color w:val="0000FF"/>
      <w:u w:val="single"/>
    </w:rPr>
  </w:style>
  <w:style w:type="paragraph" w:customStyle="1" w:styleId="23">
    <w:name w:val="Основной текст 23"/>
    <w:basedOn w:val="a"/>
    <w:rsid w:val="00B25721"/>
    <w:pPr>
      <w:suppressAutoHyphens/>
      <w:spacing w:after="120" w:line="480" w:lineRule="auto"/>
    </w:pPr>
    <w:rPr>
      <w:rFonts w:ascii="Times New Roman" w:eastAsia="Times New Roman" w:hAnsi="Times New Roman" w:cs="Times New Roman"/>
      <w:sz w:val="24"/>
      <w:szCs w:val="24"/>
      <w:lang w:val="en-GB"/>
    </w:rPr>
  </w:style>
  <w:style w:type="paragraph" w:styleId="a6">
    <w:name w:val="Body Text"/>
    <w:basedOn w:val="a"/>
    <w:link w:val="a7"/>
    <w:rsid w:val="00B25721"/>
    <w:pPr>
      <w:suppressAutoHyphens/>
      <w:spacing w:after="120" w:line="240" w:lineRule="auto"/>
    </w:pPr>
    <w:rPr>
      <w:rFonts w:ascii="Times New Roman" w:eastAsia="Times New Roman" w:hAnsi="Times New Roman" w:cs="Times New Roman"/>
      <w:kern w:val="1"/>
      <w:sz w:val="24"/>
      <w:szCs w:val="24"/>
      <w:lang w:eastAsia="zh-CN"/>
    </w:rPr>
  </w:style>
  <w:style w:type="character" w:customStyle="1" w:styleId="a7">
    <w:name w:val="Основной текст Знак"/>
    <w:basedOn w:val="a0"/>
    <w:link w:val="a6"/>
    <w:rsid w:val="00B25721"/>
    <w:rPr>
      <w:rFonts w:ascii="Times New Roman" w:eastAsia="Times New Roman" w:hAnsi="Times New Roman" w:cs="Times New Roman"/>
      <w:kern w:val="1"/>
      <w:sz w:val="24"/>
      <w:szCs w:val="24"/>
      <w:lang w:eastAsia="zh-CN"/>
    </w:rPr>
  </w:style>
  <w:style w:type="paragraph" w:customStyle="1" w:styleId="1">
    <w:name w:val="Абзац списка1"/>
    <w:basedOn w:val="a"/>
    <w:rsid w:val="00B25721"/>
    <w:pPr>
      <w:suppressAutoHyphens/>
      <w:spacing w:after="0" w:line="240" w:lineRule="auto"/>
      <w:ind w:left="720"/>
      <w:contextualSpacing/>
    </w:pPr>
    <w:rPr>
      <w:rFonts w:ascii="Times New Roman" w:eastAsia="Times New Roman" w:hAnsi="Times New Roman" w:cs="Times New Roman"/>
      <w:kern w:val="1"/>
      <w:sz w:val="24"/>
      <w:szCs w:val="24"/>
      <w:lang w:eastAsia="zh-CN"/>
    </w:rPr>
  </w:style>
  <w:style w:type="paragraph" w:styleId="a8">
    <w:name w:val="No Spacing"/>
    <w:uiPriority w:val="1"/>
    <w:qFormat/>
    <w:rsid w:val="00B25721"/>
    <w:pPr>
      <w:widowControl w:val="0"/>
      <w:suppressAutoHyphens/>
      <w:autoSpaceDE w:val="0"/>
      <w:spacing w:after="200" w:line="276" w:lineRule="auto"/>
    </w:pPr>
    <w:rPr>
      <w:rFonts w:ascii="Courier New" w:eastAsia="Times New Roman" w:hAnsi="Courier New" w:cs="Courier New"/>
      <w:kern w:val="1"/>
      <w:sz w:val="20"/>
      <w:szCs w:val="20"/>
      <w:lang w:eastAsia="zh-CN"/>
    </w:rPr>
  </w:style>
  <w:style w:type="paragraph" w:customStyle="1" w:styleId="NormalWeb1">
    <w:name w:val="Normal (Web)1"/>
    <w:rsid w:val="00B25721"/>
    <w:pPr>
      <w:widowControl w:val="0"/>
      <w:suppressAutoHyphens/>
      <w:spacing w:before="100" w:after="100" w:line="240" w:lineRule="auto"/>
    </w:pPr>
    <w:rPr>
      <w:rFonts w:ascii="Times New Roman" w:eastAsia="Times New Roman" w:hAnsi="Times New Roman" w:cs="Times New Roman"/>
      <w:color w:val="000000"/>
      <w:sz w:val="20"/>
      <w:szCs w:val="20"/>
      <w:lang w:val="en-US" w:eastAsia="zh-CN"/>
    </w:rPr>
  </w:style>
  <w:style w:type="character" w:customStyle="1" w:styleId="2">
    <w:name w:val="Основной текст (2)_"/>
    <w:link w:val="21"/>
    <w:rsid w:val="00B25721"/>
    <w:rPr>
      <w:sz w:val="28"/>
      <w:szCs w:val="28"/>
      <w:shd w:val="clear" w:color="auto" w:fill="FFFFFF"/>
    </w:rPr>
  </w:style>
  <w:style w:type="paragraph" w:customStyle="1" w:styleId="21">
    <w:name w:val="Основной текст (2)1"/>
    <w:basedOn w:val="a"/>
    <w:link w:val="2"/>
    <w:rsid w:val="00B25721"/>
    <w:pPr>
      <w:widowControl w:val="0"/>
      <w:shd w:val="clear" w:color="auto" w:fill="FFFFFF"/>
      <w:spacing w:before="540" w:after="0" w:line="288" w:lineRule="exact"/>
      <w:ind w:hanging="1680"/>
      <w:jc w:val="both"/>
    </w:pPr>
    <w:rPr>
      <w:rFonts w:eastAsiaTheme="minorHAnsi"/>
      <w:sz w:val="28"/>
      <w:szCs w:val="28"/>
      <w:lang w:eastAsia="en-US"/>
    </w:rPr>
  </w:style>
  <w:style w:type="paragraph" w:customStyle="1" w:styleId="3">
    <w:name w:val="Основной текст (3)"/>
    <w:basedOn w:val="a"/>
    <w:rsid w:val="00B25721"/>
    <w:pPr>
      <w:widowControl w:val="0"/>
      <w:shd w:val="clear" w:color="auto" w:fill="FFFFFF"/>
      <w:suppressAutoHyphens/>
      <w:spacing w:after="300" w:line="324" w:lineRule="exact"/>
      <w:ind w:hanging="480"/>
      <w:jc w:val="center"/>
    </w:pPr>
    <w:rPr>
      <w:rFonts w:ascii="Times New Roman" w:eastAsia="Times New Roman" w:hAnsi="Times New Roman" w:cs="Times New Roman"/>
      <w:b/>
      <w:bCs/>
      <w:sz w:val="26"/>
      <w:szCs w:val="26"/>
    </w:rPr>
  </w:style>
  <w:style w:type="character" w:customStyle="1" w:styleId="30">
    <w:name w:val="Основной текст (3)_"/>
    <w:basedOn w:val="a0"/>
    <w:link w:val="31"/>
    <w:rsid w:val="00B25721"/>
    <w:rPr>
      <w:b/>
      <w:bCs/>
      <w:sz w:val="26"/>
      <w:szCs w:val="26"/>
      <w:shd w:val="clear" w:color="auto" w:fill="FFFFFF"/>
    </w:rPr>
  </w:style>
  <w:style w:type="paragraph" w:customStyle="1" w:styleId="31">
    <w:name w:val="Основной текст (3)1"/>
    <w:basedOn w:val="a"/>
    <w:link w:val="30"/>
    <w:rsid w:val="00B25721"/>
    <w:pPr>
      <w:widowControl w:val="0"/>
      <w:shd w:val="clear" w:color="auto" w:fill="FFFFFF"/>
      <w:spacing w:after="300" w:line="328" w:lineRule="exact"/>
      <w:jc w:val="center"/>
    </w:pPr>
    <w:rPr>
      <w:rFonts w:eastAsiaTheme="minorHAnsi"/>
      <w:b/>
      <w:bCs/>
      <w:sz w:val="26"/>
      <w:szCs w:val="26"/>
      <w:lang w:eastAsia="en-US"/>
    </w:rPr>
  </w:style>
  <w:style w:type="character" w:customStyle="1" w:styleId="10">
    <w:name w:val="Заголовок №1_"/>
    <w:basedOn w:val="a0"/>
    <w:rsid w:val="00B25721"/>
    <w:rPr>
      <w:b/>
      <w:bCs/>
      <w:sz w:val="28"/>
      <w:szCs w:val="28"/>
      <w:lang w:bidi="ar-SA"/>
    </w:rPr>
  </w:style>
  <w:style w:type="character" w:customStyle="1" w:styleId="11">
    <w:name w:val="Заголовок №1"/>
    <w:basedOn w:val="10"/>
    <w:rsid w:val="00B25721"/>
    <w:rPr>
      <w:b/>
      <w:bCs/>
      <w:sz w:val="28"/>
      <w:szCs w:val="28"/>
      <w:lang w:bidi="ar-SA"/>
    </w:rPr>
  </w:style>
  <w:style w:type="character" w:customStyle="1" w:styleId="7">
    <w:name w:val="Основной текст (7)"/>
    <w:basedOn w:val="a0"/>
    <w:rsid w:val="00B25721"/>
    <w:rPr>
      <w:b/>
      <w:bCs/>
      <w:sz w:val="28"/>
      <w:szCs w:val="28"/>
      <w:lang w:bidi="ar-SA"/>
    </w:rPr>
  </w:style>
  <w:style w:type="character" w:customStyle="1" w:styleId="20">
    <w:name w:val="Основной текст (2) + Полужирный"/>
    <w:basedOn w:val="2"/>
    <w:rsid w:val="00B25721"/>
    <w:rPr>
      <w:rFonts w:ascii="Times New Roman" w:hAnsi="Times New Roman" w:cs="Times New Roman"/>
      <w:b/>
      <w:bCs/>
      <w:sz w:val="26"/>
      <w:szCs w:val="26"/>
      <w:u w:val="none"/>
      <w:shd w:val="clear" w:color="auto" w:fill="FFFFFF"/>
      <w:lang w:bidi="ar-SA"/>
    </w:rPr>
  </w:style>
  <w:style w:type="paragraph" w:customStyle="1" w:styleId="22">
    <w:name w:val="Основной текст (2)"/>
    <w:basedOn w:val="a"/>
    <w:rsid w:val="00B25721"/>
    <w:pPr>
      <w:widowControl w:val="0"/>
      <w:shd w:val="clear" w:color="auto" w:fill="FFFFFF"/>
      <w:suppressAutoHyphens/>
      <w:spacing w:before="720" w:after="300" w:line="320" w:lineRule="exact"/>
      <w:ind w:hanging="400"/>
      <w:jc w:val="both"/>
    </w:pPr>
    <w:rPr>
      <w:rFonts w:ascii="Times New Roman" w:eastAsia="Times New Roman" w:hAnsi="Times New Roman" w:cs="Times New Roman"/>
      <w:sz w:val="26"/>
      <w:szCs w:val="26"/>
    </w:rPr>
  </w:style>
  <w:style w:type="paragraph" w:customStyle="1" w:styleId="110">
    <w:name w:val="Заголовок №11"/>
    <w:basedOn w:val="a"/>
    <w:rsid w:val="00B25721"/>
    <w:pPr>
      <w:widowControl w:val="0"/>
      <w:shd w:val="clear" w:color="auto" w:fill="FFFFFF"/>
      <w:suppressAutoHyphens/>
      <w:spacing w:before="1200" w:after="1260" w:line="240" w:lineRule="atLeast"/>
    </w:pPr>
    <w:rPr>
      <w:rFonts w:ascii="Times New Roman" w:eastAsia="Times New Roman" w:hAnsi="Times New Roman" w:cs="Times New Roman"/>
      <w:b/>
      <w:bCs/>
      <w:sz w:val="28"/>
      <w:szCs w:val="28"/>
    </w:rPr>
  </w:style>
  <w:style w:type="character" w:customStyle="1" w:styleId="FontStyle12">
    <w:name w:val="Font Style12"/>
    <w:basedOn w:val="a0"/>
    <w:uiPriority w:val="99"/>
    <w:rsid w:val="00B25721"/>
    <w:rPr>
      <w:rFonts w:ascii="Times New Roman" w:hAnsi="Times New Roman" w:cs="Times New Roman" w:hint="default"/>
      <w:sz w:val="28"/>
      <w:szCs w:val="28"/>
    </w:rPr>
  </w:style>
  <w:style w:type="paragraph" w:customStyle="1" w:styleId="ConsPlusNormal">
    <w:name w:val="ConsPlusNormal"/>
    <w:rsid w:val="00B257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5">
    <w:name w:val="Основной текст (5)_"/>
    <w:link w:val="51"/>
    <w:locked/>
    <w:rsid w:val="00B25721"/>
    <w:rPr>
      <w:b/>
      <w:bCs/>
      <w:spacing w:val="-3"/>
      <w:sz w:val="26"/>
      <w:szCs w:val="26"/>
      <w:shd w:val="clear" w:color="auto" w:fill="FFFFFF"/>
    </w:rPr>
  </w:style>
  <w:style w:type="paragraph" w:customStyle="1" w:styleId="51">
    <w:name w:val="Основной текст (5)1"/>
    <w:basedOn w:val="a"/>
    <w:link w:val="5"/>
    <w:rsid w:val="00B25721"/>
    <w:pPr>
      <w:widowControl w:val="0"/>
      <w:shd w:val="clear" w:color="auto" w:fill="FFFFFF"/>
      <w:spacing w:after="360" w:line="313" w:lineRule="exact"/>
      <w:jc w:val="center"/>
    </w:pPr>
    <w:rPr>
      <w:rFonts w:eastAsiaTheme="minorHAnsi"/>
      <w:b/>
      <w:bCs/>
      <w:spacing w:val="-3"/>
      <w:sz w:val="26"/>
      <w:szCs w:val="26"/>
      <w:shd w:val="clear" w:color="auto" w:fill="FFFFFF"/>
      <w:lang w:eastAsia="en-US"/>
    </w:rPr>
  </w:style>
  <w:style w:type="character" w:customStyle="1" w:styleId="a9">
    <w:name w:val="Основной текст_"/>
    <w:link w:val="12"/>
    <w:locked/>
    <w:rsid w:val="00B25721"/>
    <w:rPr>
      <w:spacing w:val="-3"/>
      <w:sz w:val="26"/>
      <w:szCs w:val="26"/>
      <w:shd w:val="clear" w:color="auto" w:fill="FFFFFF"/>
    </w:rPr>
  </w:style>
  <w:style w:type="paragraph" w:customStyle="1" w:styleId="12">
    <w:name w:val="Основной текст1"/>
    <w:basedOn w:val="a"/>
    <w:link w:val="a9"/>
    <w:rsid w:val="00B25721"/>
    <w:pPr>
      <w:widowControl w:val="0"/>
      <w:shd w:val="clear" w:color="auto" w:fill="FFFFFF"/>
      <w:spacing w:before="1140" w:after="900" w:line="320" w:lineRule="exact"/>
      <w:ind w:hanging="440"/>
      <w:jc w:val="both"/>
    </w:pPr>
    <w:rPr>
      <w:rFonts w:eastAsiaTheme="minorHAnsi"/>
      <w:spacing w:val="-3"/>
      <w:sz w:val="26"/>
      <w:szCs w:val="26"/>
      <w:shd w:val="clear" w:color="auto" w:fill="FFFFFF"/>
      <w:lang w:eastAsia="en-US"/>
    </w:rPr>
  </w:style>
  <w:style w:type="character" w:customStyle="1" w:styleId="24">
    <w:name w:val="Заголовок №2_"/>
    <w:link w:val="25"/>
    <w:locked/>
    <w:rsid w:val="00B25721"/>
    <w:rPr>
      <w:b/>
      <w:bCs/>
      <w:spacing w:val="-3"/>
      <w:sz w:val="26"/>
      <w:szCs w:val="26"/>
      <w:shd w:val="clear" w:color="auto" w:fill="FFFFFF"/>
    </w:rPr>
  </w:style>
  <w:style w:type="paragraph" w:customStyle="1" w:styleId="25">
    <w:name w:val="Заголовок №2"/>
    <w:basedOn w:val="a"/>
    <w:link w:val="24"/>
    <w:rsid w:val="00B25721"/>
    <w:pPr>
      <w:widowControl w:val="0"/>
      <w:shd w:val="clear" w:color="auto" w:fill="FFFFFF"/>
      <w:spacing w:before="240" w:after="420" w:line="240" w:lineRule="atLeast"/>
      <w:outlineLvl w:val="1"/>
    </w:pPr>
    <w:rPr>
      <w:rFonts w:eastAsiaTheme="minorHAnsi"/>
      <w:b/>
      <w:bCs/>
      <w:spacing w:val="-3"/>
      <w:sz w:val="26"/>
      <w:szCs w:val="26"/>
      <w:shd w:val="clear" w:color="auto" w:fill="FFFFFF"/>
      <w:lang w:eastAsia="en-US"/>
    </w:rPr>
  </w:style>
  <w:style w:type="character" w:customStyle="1" w:styleId="213pt">
    <w:name w:val="Основной текст (2) + 13 pt"/>
    <w:aliases w:val="Полужирный"/>
    <w:rsid w:val="00B25721"/>
    <w:rPr>
      <w:rFonts w:ascii="Times New Roman" w:hAnsi="Times New Roman" w:cs="Times New Roman"/>
      <w:b/>
      <w:bCs/>
      <w:sz w:val="26"/>
      <w:szCs w:val="26"/>
      <w:u w:val="none"/>
      <w:lang w:bidi="ar-SA"/>
    </w:rPr>
  </w:style>
  <w:style w:type="character" w:customStyle="1" w:styleId="4">
    <w:name w:val="Основной текст (4)_"/>
    <w:link w:val="41"/>
    <w:rsid w:val="00B25721"/>
    <w:rPr>
      <w:b/>
      <w:bCs/>
      <w:sz w:val="28"/>
      <w:szCs w:val="28"/>
      <w:shd w:val="clear" w:color="auto" w:fill="FFFFFF"/>
    </w:rPr>
  </w:style>
  <w:style w:type="paragraph" w:customStyle="1" w:styleId="41">
    <w:name w:val="Основной текст (4)1"/>
    <w:basedOn w:val="a"/>
    <w:link w:val="4"/>
    <w:rsid w:val="00B25721"/>
    <w:pPr>
      <w:widowControl w:val="0"/>
      <w:shd w:val="clear" w:color="auto" w:fill="FFFFFF"/>
      <w:spacing w:after="540" w:line="288" w:lineRule="exact"/>
      <w:ind w:hanging="640"/>
    </w:pPr>
    <w:rPr>
      <w:rFonts w:eastAsiaTheme="minorHAnsi"/>
      <w:b/>
      <w:bCs/>
      <w:sz w:val="28"/>
      <w:szCs w:val="28"/>
      <w:lang w:eastAsia="en-US"/>
    </w:rPr>
  </w:style>
  <w:style w:type="paragraph" w:styleId="aa">
    <w:name w:val="Block Text"/>
    <w:basedOn w:val="a"/>
    <w:unhideWhenUsed/>
    <w:rsid w:val="00B25721"/>
    <w:pPr>
      <w:widowControl w:val="0"/>
      <w:shd w:val="clear" w:color="auto" w:fill="FFFFFF"/>
      <w:autoSpaceDE w:val="0"/>
      <w:autoSpaceDN w:val="0"/>
      <w:adjustRightInd w:val="0"/>
      <w:spacing w:after="0" w:line="286" w:lineRule="exact"/>
      <w:ind w:left="7" w:right="4" w:firstLine="553"/>
      <w:jc w:val="both"/>
    </w:pPr>
    <w:rPr>
      <w:rFonts w:ascii="Times New Roman" w:eastAsia="Times New Roman" w:hAnsi="Times New Roman" w:cs="Times New Roman"/>
      <w:color w:val="000000"/>
      <w:spacing w:val="-11"/>
      <w:sz w:val="24"/>
      <w:szCs w:val="27"/>
    </w:rPr>
  </w:style>
  <w:style w:type="paragraph" w:styleId="ab">
    <w:name w:val="Normal (Web)"/>
    <w:basedOn w:val="a"/>
    <w:uiPriority w:val="99"/>
    <w:rsid w:val="00B25721"/>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val="en-US" w:eastAsia="en-US"/>
    </w:rPr>
  </w:style>
  <w:style w:type="paragraph" w:styleId="ac">
    <w:name w:val="Body Text Indent"/>
    <w:basedOn w:val="a"/>
    <w:link w:val="ad"/>
    <w:uiPriority w:val="99"/>
    <w:rsid w:val="00B25721"/>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rsid w:val="00B25721"/>
    <w:rPr>
      <w:rFonts w:ascii="Times New Roman" w:eastAsia="Times New Roman" w:hAnsi="Times New Roman" w:cs="Times New Roman"/>
      <w:sz w:val="24"/>
      <w:szCs w:val="24"/>
      <w:lang w:eastAsia="ru-RU"/>
    </w:rPr>
  </w:style>
  <w:style w:type="character" w:customStyle="1" w:styleId="2Exact">
    <w:name w:val="Подпись к картинке (2) Exact"/>
    <w:link w:val="26"/>
    <w:rsid w:val="00B25721"/>
    <w:rPr>
      <w:i/>
      <w:iCs/>
      <w:sz w:val="28"/>
      <w:szCs w:val="28"/>
      <w:shd w:val="clear" w:color="auto" w:fill="FFFFFF"/>
    </w:rPr>
  </w:style>
  <w:style w:type="paragraph" w:customStyle="1" w:styleId="26">
    <w:name w:val="Подпись к картинке (2)"/>
    <w:basedOn w:val="a"/>
    <w:link w:val="2Exact"/>
    <w:rsid w:val="00B25721"/>
    <w:pPr>
      <w:widowControl w:val="0"/>
      <w:shd w:val="clear" w:color="auto" w:fill="FFFFFF"/>
      <w:spacing w:after="0" w:line="240" w:lineRule="atLeast"/>
    </w:pPr>
    <w:rPr>
      <w:rFonts w:eastAsiaTheme="minorHAnsi"/>
      <w:i/>
      <w:iCs/>
      <w:sz w:val="28"/>
      <w:szCs w:val="28"/>
      <w:lang w:eastAsia="en-US"/>
    </w:rPr>
  </w:style>
  <w:style w:type="character" w:customStyle="1" w:styleId="27">
    <w:name w:val="Подпись к таблице (2)_"/>
    <w:link w:val="28"/>
    <w:rsid w:val="00B25721"/>
    <w:rPr>
      <w:sz w:val="28"/>
      <w:szCs w:val="28"/>
      <w:shd w:val="clear" w:color="auto" w:fill="FFFFFF"/>
    </w:rPr>
  </w:style>
  <w:style w:type="paragraph" w:customStyle="1" w:styleId="28">
    <w:name w:val="Подпись к таблице (2)"/>
    <w:basedOn w:val="a"/>
    <w:link w:val="27"/>
    <w:rsid w:val="00B25721"/>
    <w:pPr>
      <w:widowControl w:val="0"/>
      <w:shd w:val="clear" w:color="auto" w:fill="FFFFFF"/>
      <w:spacing w:after="0" w:line="240" w:lineRule="atLeast"/>
    </w:pPr>
    <w:rPr>
      <w:rFonts w:eastAsiaTheme="minorHAnsi"/>
      <w:sz w:val="28"/>
      <w:szCs w:val="28"/>
      <w:lang w:eastAsia="en-US"/>
    </w:rPr>
  </w:style>
  <w:style w:type="character" w:customStyle="1" w:styleId="Bodytext3">
    <w:name w:val="Body text (3)_"/>
    <w:link w:val="Bodytext30"/>
    <w:rsid w:val="00B25721"/>
    <w:rPr>
      <w:rFonts w:ascii="Times New Roman" w:hAnsi="Times New Roman"/>
      <w:b/>
      <w:bCs/>
      <w:sz w:val="28"/>
      <w:szCs w:val="28"/>
      <w:shd w:val="clear" w:color="auto" w:fill="FFFFFF"/>
    </w:rPr>
  </w:style>
  <w:style w:type="paragraph" w:customStyle="1" w:styleId="Bodytext30">
    <w:name w:val="Body text (3)"/>
    <w:basedOn w:val="a"/>
    <w:link w:val="Bodytext3"/>
    <w:rsid w:val="00B25721"/>
    <w:pPr>
      <w:widowControl w:val="0"/>
      <w:shd w:val="clear" w:color="auto" w:fill="FFFFFF"/>
      <w:spacing w:before="660" w:after="240" w:line="317" w:lineRule="exact"/>
      <w:ind w:hanging="140"/>
      <w:jc w:val="center"/>
    </w:pPr>
    <w:rPr>
      <w:rFonts w:ascii="Times New Roman" w:eastAsiaTheme="minorHAnsi" w:hAnsi="Times New Roman"/>
      <w:b/>
      <w:bCs/>
      <w:sz w:val="28"/>
      <w:szCs w:val="28"/>
      <w:lang w:eastAsia="en-US"/>
    </w:rPr>
  </w:style>
  <w:style w:type="character" w:customStyle="1" w:styleId="Bodytext5">
    <w:name w:val="Body text (5)_"/>
    <w:link w:val="Bodytext50"/>
    <w:rsid w:val="00B25721"/>
    <w:rPr>
      <w:rFonts w:ascii="Times New Roman" w:hAnsi="Times New Roman"/>
      <w:i/>
      <w:iCs/>
      <w:sz w:val="28"/>
      <w:szCs w:val="28"/>
      <w:shd w:val="clear" w:color="auto" w:fill="FFFFFF"/>
    </w:rPr>
  </w:style>
  <w:style w:type="paragraph" w:customStyle="1" w:styleId="Bodytext50">
    <w:name w:val="Body text (5)"/>
    <w:basedOn w:val="a"/>
    <w:link w:val="Bodytext5"/>
    <w:rsid w:val="00B25721"/>
    <w:pPr>
      <w:widowControl w:val="0"/>
      <w:shd w:val="clear" w:color="auto" w:fill="FFFFFF"/>
      <w:spacing w:after="0" w:line="0" w:lineRule="atLeast"/>
    </w:pPr>
    <w:rPr>
      <w:rFonts w:ascii="Times New Roman" w:eastAsiaTheme="minorHAnsi" w:hAnsi="Times New Roman"/>
      <w:i/>
      <w:iCs/>
      <w:sz w:val="28"/>
      <w:szCs w:val="28"/>
      <w:lang w:eastAsia="en-US"/>
    </w:rPr>
  </w:style>
  <w:style w:type="character" w:customStyle="1" w:styleId="Bodytext8">
    <w:name w:val="Body text (8)_"/>
    <w:link w:val="Bodytext80"/>
    <w:rsid w:val="00B25721"/>
    <w:rPr>
      <w:rFonts w:ascii="Times New Roman" w:hAnsi="Times New Roman"/>
      <w:shd w:val="clear" w:color="auto" w:fill="FFFFFF"/>
    </w:rPr>
  </w:style>
  <w:style w:type="paragraph" w:customStyle="1" w:styleId="Bodytext80">
    <w:name w:val="Body text (8)"/>
    <w:basedOn w:val="a"/>
    <w:link w:val="Bodytext8"/>
    <w:rsid w:val="00B25721"/>
    <w:pPr>
      <w:widowControl w:val="0"/>
      <w:shd w:val="clear" w:color="auto" w:fill="FFFFFF"/>
      <w:spacing w:before="660" w:after="0" w:line="274" w:lineRule="exact"/>
    </w:pPr>
    <w:rPr>
      <w:rFonts w:ascii="Times New Roman" w:eastAsiaTheme="minorHAnsi" w:hAnsi="Times New Roman"/>
      <w:lang w:eastAsia="en-US"/>
    </w:rPr>
  </w:style>
  <w:style w:type="character" w:customStyle="1" w:styleId="Heading1">
    <w:name w:val="Heading #1_"/>
    <w:link w:val="Heading10"/>
    <w:rsid w:val="00B25721"/>
    <w:rPr>
      <w:rFonts w:ascii="Times New Roman" w:hAnsi="Times New Roman"/>
      <w:b/>
      <w:bCs/>
      <w:sz w:val="28"/>
      <w:szCs w:val="28"/>
      <w:shd w:val="clear" w:color="auto" w:fill="FFFFFF"/>
    </w:rPr>
  </w:style>
  <w:style w:type="paragraph" w:customStyle="1" w:styleId="Heading10">
    <w:name w:val="Heading #1"/>
    <w:basedOn w:val="a"/>
    <w:link w:val="Heading1"/>
    <w:rsid w:val="00B25721"/>
    <w:pPr>
      <w:widowControl w:val="0"/>
      <w:shd w:val="clear" w:color="auto" w:fill="FFFFFF"/>
      <w:spacing w:before="120" w:after="300" w:line="328" w:lineRule="exact"/>
      <w:jc w:val="center"/>
      <w:outlineLvl w:val="0"/>
    </w:pPr>
    <w:rPr>
      <w:rFonts w:ascii="Times New Roman" w:eastAsiaTheme="minorHAnsi" w:hAnsi="Times New Roman"/>
      <w:b/>
      <w:bCs/>
      <w:sz w:val="28"/>
      <w:szCs w:val="28"/>
      <w:lang w:eastAsia="en-US"/>
    </w:rPr>
  </w:style>
  <w:style w:type="character" w:customStyle="1" w:styleId="Bodytext4">
    <w:name w:val="Body text (4)_"/>
    <w:link w:val="Bodytext40"/>
    <w:rsid w:val="00B25721"/>
    <w:rPr>
      <w:rFonts w:ascii="Times New Roman" w:hAnsi="Times New Roman"/>
      <w:b/>
      <w:bCs/>
      <w:sz w:val="28"/>
      <w:szCs w:val="28"/>
      <w:shd w:val="clear" w:color="auto" w:fill="FFFFFF"/>
    </w:rPr>
  </w:style>
  <w:style w:type="paragraph" w:customStyle="1" w:styleId="Bodytext40">
    <w:name w:val="Body text (4)"/>
    <w:basedOn w:val="a"/>
    <w:link w:val="Bodytext4"/>
    <w:rsid w:val="00B25721"/>
    <w:pPr>
      <w:widowControl w:val="0"/>
      <w:shd w:val="clear" w:color="auto" w:fill="FFFFFF"/>
      <w:spacing w:before="420" w:after="600" w:line="320" w:lineRule="exact"/>
    </w:pPr>
    <w:rPr>
      <w:rFonts w:ascii="Times New Roman" w:eastAsiaTheme="minorHAnsi" w:hAnsi="Times New Roman"/>
      <w:b/>
      <w:bCs/>
      <w:sz w:val="28"/>
      <w:szCs w:val="28"/>
      <w:lang w:eastAsia="en-US"/>
    </w:rPr>
  </w:style>
  <w:style w:type="character" w:customStyle="1" w:styleId="Bodytext5TimesNewRoman14pt">
    <w:name w:val="Body text (5) + Times New Roman;14 pt"/>
    <w:rsid w:val="00B2572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Heading2">
    <w:name w:val="Heading #2_"/>
    <w:basedOn w:val="a0"/>
    <w:link w:val="Heading20"/>
    <w:rsid w:val="00B25721"/>
    <w:rPr>
      <w:rFonts w:ascii="Times New Roman" w:hAnsi="Times New Roman"/>
      <w:b/>
      <w:bCs/>
      <w:shd w:val="clear" w:color="auto" w:fill="FFFFFF"/>
    </w:rPr>
  </w:style>
  <w:style w:type="paragraph" w:customStyle="1" w:styleId="Heading20">
    <w:name w:val="Heading #2"/>
    <w:basedOn w:val="a"/>
    <w:link w:val="Heading2"/>
    <w:rsid w:val="00B25721"/>
    <w:pPr>
      <w:widowControl w:val="0"/>
      <w:shd w:val="clear" w:color="auto" w:fill="FFFFFF"/>
      <w:spacing w:after="240" w:line="302" w:lineRule="exact"/>
      <w:jc w:val="center"/>
      <w:outlineLvl w:val="1"/>
    </w:pPr>
    <w:rPr>
      <w:rFonts w:ascii="Times New Roman" w:eastAsiaTheme="minorHAnsi" w:hAnsi="Times New Roman"/>
      <w:b/>
      <w:bCs/>
      <w:lang w:eastAsia="en-US"/>
    </w:rPr>
  </w:style>
  <w:style w:type="character" w:customStyle="1" w:styleId="ae">
    <w:name w:val="Текст выноски Знак"/>
    <w:basedOn w:val="a0"/>
    <w:link w:val="af"/>
    <w:semiHidden/>
    <w:rsid w:val="00B25721"/>
    <w:rPr>
      <w:rFonts w:ascii="Tahoma" w:eastAsia="Times New Roman" w:hAnsi="Tahoma" w:cs="Tahoma"/>
      <w:sz w:val="16"/>
      <w:szCs w:val="16"/>
      <w:lang w:eastAsia="ru-RU"/>
    </w:rPr>
  </w:style>
  <w:style w:type="paragraph" w:styleId="af">
    <w:name w:val="Balloon Text"/>
    <w:basedOn w:val="a"/>
    <w:link w:val="ae"/>
    <w:semiHidden/>
    <w:rsid w:val="00B25721"/>
    <w:pPr>
      <w:spacing w:after="0" w:line="240" w:lineRule="auto"/>
    </w:pPr>
    <w:rPr>
      <w:rFonts w:ascii="Tahoma" w:eastAsia="Times New Roman" w:hAnsi="Tahoma" w:cs="Tahoma"/>
      <w:sz w:val="16"/>
      <w:szCs w:val="16"/>
    </w:rPr>
  </w:style>
  <w:style w:type="paragraph" w:customStyle="1" w:styleId="310">
    <w:name w:val="Основной текст 31"/>
    <w:basedOn w:val="a"/>
    <w:rsid w:val="00B25721"/>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af0">
    <w:name w:val="Знак Знак Знак Знак Знак Знак Знак Знак Знак Знак"/>
    <w:basedOn w:val="a"/>
    <w:rsid w:val="00B25721"/>
    <w:pPr>
      <w:spacing w:after="160" w:line="240" w:lineRule="exact"/>
    </w:pPr>
    <w:rPr>
      <w:rFonts w:ascii="Verdana" w:eastAsia="Times New Roman" w:hAnsi="Verdana" w:cs="Verdana"/>
      <w:sz w:val="20"/>
      <w:szCs w:val="20"/>
      <w:lang w:val="en-US" w:eastAsia="en-US"/>
    </w:rPr>
  </w:style>
  <w:style w:type="paragraph" w:customStyle="1" w:styleId="29">
    <w:name w:val="Абзац списка2"/>
    <w:basedOn w:val="a"/>
    <w:rsid w:val="00B25721"/>
    <w:pPr>
      <w:spacing w:after="0" w:line="360" w:lineRule="atLeast"/>
      <w:ind w:left="720"/>
      <w:contextualSpacing/>
      <w:jc w:val="both"/>
    </w:pPr>
    <w:rPr>
      <w:rFonts w:ascii="Times New Roman CYR" w:eastAsia="Times New Roman" w:hAnsi="Times New Roman CYR" w:cs="Times New Roman"/>
      <w:sz w:val="28"/>
      <w:szCs w:val="20"/>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25721"/>
    <w:pPr>
      <w:spacing w:after="160" w:line="240" w:lineRule="exact"/>
    </w:pPr>
    <w:rPr>
      <w:rFonts w:ascii="Times New Roman" w:eastAsia="Times New Roman" w:hAnsi="Times New Roman" w:cs="Times New Roman"/>
      <w:sz w:val="28"/>
      <w:szCs w:val="20"/>
      <w:lang w:val="en-US" w:eastAsia="en-US"/>
    </w:rPr>
  </w:style>
  <w:style w:type="paragraph" w:styleId="af2">
    <w:name w:val="footer"/>
    <w:basedOn w:val="a"/>
    <w:link w:val="af3"/>
    <w:unhideWhenUsed/>
    <w:rsid w:val="00B25721"/>
    <w:pPr>
      <w:tabs>
        <w:tab w:val="center" w:pos="4677"/>
        <w:tab w:val="right" w:pos="9355"/>
      </w:tabs>
    </w:pPr>
    <w:rPr>
      <w:rFonts w:ascii="Calibri" w:eastAsia="Calibri" w:hAnsi="Calibri" w:cs="Times New Roman"/>
      <w:lang w:eastAsia="en-US"/>
    </w:rPr>
  </w:style>
  <w:style w:type="character" w:customStyle="1" w:styleId="af3">
    <w:name w:val="Нижний колонтитул Знак"/>
    <w:basedOn w:val="a0"/>
    <w:link w:val="af2"/>
    <w:rsid w:val="00B25721"/>
    <w:rPr>
      <w:rFonts w:ascii="Calibri" w:eastAsia="Calibri" w:hAnsi="Calibri" w:cs="Times New Roman"/>
    </w:rPr>
  </w:style>
  <w:style w:type="paragraph" w:customStyle="1" w:styleId="ConsPlusCell">
    <w:name w:val="ConsPlusCell"/>
    <w:rsid w:val="00B25721"/>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f4">
    <w:name w:val="header"/>
    <w:basedOn w:val="a"/>
    <w:link w:val="af5"/>
    <w:uiPriority w:val="99"/>
    <w:rsid w:val="00B257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B25721"/>
    <w:rPr>
      <w:rFonts w:ascii="Times New Roman" w:eastAsia="Times New Roman" w:hAnsi="Times New Roman" w:cs="Times New Roman"/>
      <w:sz w:val="24"/>
      <w:szCs w:val="24"/>
      <w:lang w:eastAsia="ru-RU"/>
    </w:rPr>
  </w:style>
  <w:style w:type="character" w:customStyle="1" w:styleId="40">
    <w:name w:val="Заголовок №4_"/>
    <w:link w:val="42"/>
    <w:rsid w:val="00B25721"/>
    <w:rPr>
      <w:b/>
      <w:bCs/>
      <w:sz w:val="26"/>
      <w:szCs w:val="26"/>
      <w:shd w:val="clear" w:color="auto" w:fill="FFFFFF"/>
    </w:rPr>
  </w:style>
  <w:style w:type="paragraph" w:customStyle="1" w:styleId="42">
    <w:name w:val="Заголовок №4"/>
    <w:basedOn w:val="a"/>
    <w:link w:val="40"/>
    <w:rsid w:val="00B25721"/>
    <w:pPr>
      <w:widowControl w:val="0"/>
      <w:shd w:val="clear" w:color="auto" w:fill="FFFFFF"/>
      <w:spacing w:before="360" w:after="300" w:line="298" w:lineRule="exact"/>
      <w:ind w:hanging="1700"/>
      <w:jc w:val="center"/>
      <w:outlineLvl w:val="3"/>
    </w:pPr>
    <w:rPr>
      <w:rFonts w:eastAsiaTheme="minorHAnsi"/>
      <w:b/>
      <w:bCs/>
      <w:sz w:val="26"/>
      <w:szCs w:val="26"/>
      <w:lang w:eastAsia="en-US"/>
    </w:rPr>
  </w:style>
  <w:style w:type="character" w:styleId="af6">
    <w:name w:val="page number"/>
    <w:rsid w:val="00B25721"/>
    <w:rPr>
      <w:rFonts w:cs="Times New Roman"/>
    </w:rPr>
  </w:style>
  <w:style w:type="paragraph" w:customStyle="1" w:styleId="ConsPlusTitle">
    <w:name w:val="ConsPlusTitle"/>
    <w:rsid w:val="00B25721"/>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western">
    <w:name w:val="western"/>
    <w:basedOn w:val="a"/>
    <w:uiPriority w:val="99"/>
    <w:rsid w:val="00B25721"/>
    <w:pPr>
      <w:spacing w:before="100" w:beforeAutospacing="1" w:after="100" w:afterAutospacing="1" w:line="240" w:lineRule="auto"/>
    </w:pPr>
    <w:rPr>
      <w:rFonts w:ascii="Times New Roman" w:eastAsia="Calibri" w:hAnsi="Times New Roman" w:cs="Times New Roman"/>
      <w:sz w:val="24"/>
      <w:szCs w:val="24"/>
    </w:rPr>
  </w:style>
  <w:style w:type="paragraph" w:styleId="HTML">
    <w:name w:val="HTML Preformatted"/>
    <w:basedOn w:val="a"/>
    <w:link w:val="HTML0"/>
    <w:uiPriority w:val="99"/>
    <w:unhideWhenUsed/>
    <w:rsid w:val="00B25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25721"/>
    <w:rPr>
      <w:rFonts w:ascii="Courier New" w:eastAsia="Times New Roman" w:hAnsi="Courier New" w:cs="Courier New"/>
      <w:sz w:val="20"/>
      <w:szCs w:val="20"/>
      <w:lang w:eastAsia="ru-RU"/>
    </w:rPr>
  </w:style>
  <w:style w:type="table" w:styleId="af7">
    <w:name w:val="Table Grid"/>
    <w:basedOn w:val="a1"/>
    <w:rsid w:val="00900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A45C6095FBF796CD26D316094BCF72FCFD255CCA36E69733B7021F028DCE5A1484BF6E5CE88B3j1m1M" TargetMode="External"/><Relationship Id="rId13" Type="http://schemas.openxmlformats.org/officeDocument/2006/relationships/hyperlink" Target="consultantplus://offline/ref=BA45C6095FBF796CD26D316094BCF72FC1D258CBA26E69733B7021F028DCE5A1484BjFm6M" TargetMode="External"/><Relationship Id="rId3" Type="http://schemas.openxmlformats.org/officeDocument/2006/relationships/settings" Target="settings.xml"/><Relationship Id="rId7" Type="http://schemas.openxmlformats.org/officeDocument/2006/relationships/hyperlink" Target="consultantplus://offline/ref=BA45C6095FBF796CD26D316094BCF72FC9DB57CAAA61347933292DF22FjDm3M" TargetMode="External"/><Relationship Id="rId12" Type="http://schemas.openxmlformats.org/officeDocument/2006/relationships/hyperlink" Target="consultantplus://offline/ref=BA45C6095FBF796CD26D316094BCF72FC9DB51CDAA65347933292DF22FD3BAB64F02FAE4CE88B612j0m9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BA45C6095FBF796CD26D316094BCF72FC9D951C9AA66347933292DF22FD3BAB64F02FAE4CE88B317j0m8M" TargetMode="External"/><Relationship Id="rId11" Type="http://schemas.openxmlformats.org/officeDocument/2006/relationships/hyperlink" Target="consultantplus://offline/ref=BA45C6095FBF796CD26D316094BCF72FC1D258CBA26E69733B7021F028DCE5A1484BjFm6M" TargetMode="External"/><Relationship Id="rId5" Type="http://schemas.openxmlformats.org/officeDocument/2006/relationships/image" Target="media/image1.emf"/><Relationship Id="rId15" Type="http://schemas.openxmlformats.org/officeDocument/2006/relationships/hyperlink" Target="consultantplus://offline/ref=BA45C6095FBF796CD26D316094BCF72FCFD352CAA66E69733B7021F028DCE5A1484BF6E5CE88B3j1m1M" TargetMode="External"/><Relationship Id="rId10" Type="http://schemas.openxmlformats.org/officeDocument/2006/relationships/hyperlink" Target="consultantplus://offline/ref=BA45C6095FBF796CD26D316094BCF72FCFD255CCA36E69733B7021F028DCE5A1484BF6E5CE88B3j1m1M" TargetMode="External"/><Relationship Id="rId4" Type="http://schemas.openxmlformats.org/officeDocument/2006/relationships/webSettings" Target="webSettings.xml"/><Relationship Id="rId9" Type="http://schemas.openxmlformats.org/officeDocument/2006/relationships/hyperlink" Target="consultantplus://offline/ref=BA45C6095FBF796CD26D316094BCF72FCFD255CCA36E69733B7021F028DCE5A1484BF6E5CE88B3j1m1M" TargetMode="External"/><Relationship Id="rId14" Type="http://schemas.openxmlformats.org/officeDocument/2006/relationships/hyperlink" Target="consultantplus://offline/ref=B3DB319851B6DB8E4AFE8A881F967CC57D6497C300E1C1488FF4FE931540C41B1448BE5693B0B7j1C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8658</Words>
  <Characters>49351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Ужегова</cp:lastModifiedBy>
  <cp:revision>8</cp:revision>
  <dcterms:created xsi:type="dcterms:W3CDTF">2021-02-20T08:33:00Z</dcterms:created>
  <dcterms:modified xsi:type="dcterms:W3CDTF">2022-06-05T21:28:00Z</dcterms:modified>
</cp:coreProperties>
</file>