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A1" w:rsidRDefault="00F734A1">
      <w:pPr>
        <w:spacing w:after="200" w:line="276" w:lineRule="auto"/>
        <w:rPr>
          <w:b/>
        </w:rPr>
      </w:pPr>
    </w:p>
    <w:p w:rsidR="00F734A1" w:rsidRDefault="00F734A1">
      <w:pPr>
        <w:spacing w:after="200" w:line="276" w:lineRule="auto"/>
        <w:rPr>
          <w:b/>
        </w:rPr>
      </w:pPr>
      <w:r w:rsidRPr="00F734A1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38.75pt;height:673.5pt" o:ole="">
            <v:imagedata r:id="rId7" o:title=""/>
          </v:shape>
          <o:OLEObject Type="Embed" ProgID="FoxitReader.Document" ShapeID="_x0000_i1029" DrawAspect="Content" ObjectID="_1754920243" r:id="rId8"/>
        </w:object>
      </w:r>
    </w:p>
    <w:p w:rsidR="00F734A1" w:rsidRDefault="00F734A1">
      <w:pPr>
        <w:spacing w:after="200" w:line="276" w:lineRule="auto"/>
        <w:rPr>
          <w:b/>
        </w:rPr>
      </w:pPr>
    </w:p>
    <w:p w:rsidR="00342099" w:rsidRPr="002A7EF7" w:rsidRDefault="00342099" w:rsidP="00F734A1">
      <w:pPr>
        <w:pStyle w:val="ab"/>
        <w:numPr>
          <w:ilvl w:val="0"/>
          <w:numId w:val="9"/>
        </w:numPr>
        <w:jc w:val="center"/>
        <w:rPr>
          <w:b/>
        </w:rPr>
      </w:pPr>
      <w:r w:rsidRPr="002A7EF7">
        <w:rPr>
          <w:b/>
        </w:rPr>
        <w:lastRenderedPageBreak/>
        <w:t>ПОЯСНИТЕЛЬНАЯ ЗАПИСКА</w:t>
      </w:r>
    </w:p>
    <w:p w:rsidR="00D62948" w:rsidRPr="002A7EF7" w:rsidRDefault="00D62948" w:rsidP="002A7EF7">
      <w:pPr>
        <w:jc w:val="both"/>
        <w:rPr>
          <w:b/>
        </w:rPr>
      </w:pPr>
    </w:p>
    <w:p w:rsidR="00342099" w:rsidRPr="002A7EF7" w:rsidRDefault="00342099" w:rsidP="002A7EF7">
      <w:pPr>
        <w:ind w:firstLine="426"/>
        <w:jc w:val="both"/>
        <w:rPr>
          <w:b/>
        </w:rPr>
      </w:pPr>
      <w:r w:rsidRPr="002A7EF7">
        <w:t>Рабочая программа по окружающему миру разработана в соответствии с требованиями ФГОС на основе  НОО, Концепции духовно-нравственного развития и воспитания личности гражданина России, ориентирована на планируемые результаты освоения основной образовательной программы НОО и на основе авторских программ по  окружающему миру для 1-4 класса авт.Плешаков А.А. (Сборник рабочих программ «Школа России» для 1- 4классов в общеобразовательных учреждениях/- М.: «Просвещение»,2011г )</w:t>
      </w:r>
    </w:p>
    <w:p w:rsidR="00342099" w:rsidRPr="002A7EF7" w:rsidRDefault="00342099" w:rsidP="002A7EF7">
      <w:pPr>
        <w:ind w:firstLine="426"/>
        <w:jc w:val="both"/>
        <w:rPr>
          <w:b/>
        </w:rPr>
      </w:pPr>
      <w:r w:rsidRPr="002A7EF7">
        <w:rPr>
          <w:b/>
        </w:rPr>
        <w:t xml:space="preserve"> Целью данной рабочей программы является :  </w:t>
      </w:r>
    </w:p>
    <w:p w:rsidR="00342099" w:rsidRPr="002A7EF7" w:rsidRDefault="00342099" w:rsidP="002A7EF7">
      <w:pPr>
        <w:ind w:firstLine="426"/>
        <w:jc w:val="both"/>
      </w:pPr>
      <w:r w:rsidRPr="002A7EF7">
        <w:t>— формирование целостной картины мира и осознание ме</w:t>
      </w:r>
      <w:r w:rsidRPr="002A7EF7"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</w:rPr>
      </w:pPr>
      <w:r w:rsidRPr="002A7EF7">
        <w:rPr>
          <w:rFonts w:ascii="Times New Roman" w:hAnsi="Times New Roman" w:cs="Times New Roman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2A7EF7">
        <w:rPr>
          <w:rFonts w:ascii="Times New Roman" w:hAnsi="Times New Roman" w:cs="Times New Roman"/>
        </w:rPr>
        <w:softHyphen/>
        <w:t>ного многообразия российского общества.</w:t>
      </w: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</w:rPr>
      </w:pPr>
      <w:r w:rsidRPr="002A7EF7">
        <w:rPr>
          <w:rFonts w:ascii="Times New Roman" w:hAnsi="Times New Roman" w:cs="Times New Roman"/>
          <w:color w:val="000000"/>
        </w:rPr>
        <w:t xml:space="preserve">       В ходе достижения данной цели предполагается решение следующих </w:t>
      </w:r>
      <w:r w:rsidRPr="002A7EF7">
        <w:rPr>
          <w:rFonts w:ascii="Times New Roman" w:hAnsi="Times New Roman" w:cs="Times New Roman"/>
          <w:b/>
          <w:color w:val="000000"/>
        </w:rPr>
        <w:t>задач</w:t>
      </w:r>
      <w:r w:rsidRPr="002A7EF7">
        <w:rPr>
          <w:rFonts w:ascii="Times New Roman" w:hAnsi="Times New Roman" w:cs="Times New Roman"/>
          <w:b/>
        </w:rPr>
        <w:t>:</w:t>
      </w: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</w:rPr>
      </w:pPr>
      <w:r w:rsidRPr="002A7EF7">
        <w:rPr>
          <w:rFonts w:ascii="Times New Roman" w:hAnsi="Times New Roman" w:cs="Times New Roman"/>
        </w:rPr>
        <w:t xml:space="preserve"> 1) формирование уважительного отношения к семье, насе</w:t>
      </w:r>
      <w:r w:rsidRPr="002A7EF7">
        <w:rPr>
          <w:rFonts w:ascii="Times New Roman" w:hAnsi="Times New Roman" w:cs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</w:rPr>
      </w:pPr>
      <w:r w:rsidRPr="002A7EF7">
        <w:rPr>
          <w:rFonts w:ascii="Times New Roman" w:hAnsi="Times New Roman" w:cs="Times New Roman"/>
        </w:rPr>
        <w:t>2) осознание ребёнком ценности, целостности и многообразия окружающего мира, своего места в нём;</w:t>
      </w: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</w:rPr>
      </w:pPr>
      <w:r w:rsidRPr="002A7EF7">
        <w:rPr>
          <w:rFonts w:ascii="Times New Roman" w:hAnsi="Times New Roman" w:cs="Times New Roman"/>
        </w:rPr>
        <w:t xml:space="preserve">  3) формирование модели безопасного поведения в условиях повседневной жизни и в различных опасных и чрезвычайных ситуациях;</w:t>
      </w:r>
    </w:p>
    <w:p w:rsidR="00342099" w:rsidRPr="002A7EF7" w:rsidRDefault="00342099" w:rsidP="002A7EF7">
      <w:pPr>
        <w:tabs>
          <w:tab w:val="left" w:pos="284"/>
        </w:tabs>
        <w:jc w:val="both"/>
      </w:pPr>
      <w:r w:rsidRPr="002A7EF7"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42099" w:rsidRPr="002A7EF7" w:rsidRDefault="00342099" w:rsidP="002A7EF7">
      <w:pPr>
        <w:tabs>
          <w:tab w:val="right" w:leader="underscore" w:pos="9645"/>
        </w:tabs>
        <w:jc w:val="both"/>
        <w:rPr>
          <w:b/>
        </w:rPr>
      </w:pPr>
    </w:p>
    <w:p w:rsidR="00342099" w:rsidRPr="002A7EF7" w:rsidRDefault="00342099" w:rsidP="002A7EF7">
      <w:pPr>
        <w:tabs>
          <w:tab w:val="right" w:leader="underscore" w:pos="9645"/>
        </w:tabs>
        <w:jc w:val="both"/>
      </w:pPr>
      <w:r w:rsidRPr="002A7EF7">
        <w:rPr>
          <w:b/>
        </w:rPr>
        <w:t>Данная программа реализуется в следующем УМК:</w:t>
      </w:r>
      <w:r w:rsidRPr="002A7EF7">
        <w:t xml:space="preserve"> </w:t>
      </w:r>
    </w:p>
    <w:p w:rsidR="00342099" w:rsidRPr="002A7EF7" w:rsidRDefault="00342099" w:rsidP="002A7EF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A7EF7">
        <w:rPr>
          <w:rFonts w:ascii="Times New Roman" w:hAnsi="Times New Roman" w:cs="Times New Roman"/>
          <w:sz w:val="24"/>
          <w:szCs w:val="24"/>
        </w:rPr>
        <w:t>Рабочие программы по  окружающему миру А.А.Плешаков .Сборник рабочих программ  «Школа России» для 1- 4классов - М.: «Просвещение», 2011г</w:t>
      </w:r>
    </w:p>
    <w:p w:rsidR="00424F4E" w:rsidRPr="002A7EF7" w:rsidRDefault="00424F4E" w:rsidP="002A7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6CEA" w:rsidRPr="002A7EF7" w:rsidRDefault="00B26CEA" w:rsidP="002A7E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7EF7">
        <w:rPr>
          <w:rFonts w:ascii="Times New Roman" w:hAnsi="Times New Roman" w:cs="Times New Roman"/>
          <w:b/>
          <w:sz w:val="24"/>
          <w:szCs w:val="24"/>
        </w:rPr>
        <w:t>Программа рассчитана на 270 часов.</w:t>
      </w:r>
    </w:p>
    <w:p w:rsidR="00424F4E" w:rsidRPr="002A7EF7" w:rsidRDefault="00424F4E" w:rsidP="002A7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F4E" w:rsidRPr="002A7EF7" w:rsidRDefault="00424F4E" w:rsidP="002A7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F4E" w:rsidRPr="002A7EF7" w:rsidRDefault="00424F4E" w:rsidP="002A7E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0E5C" w:rsidRPr="002A7EF7" w:rsidRDefault="001C0E5C" w:rsidP="002A7EF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42099" w:rsidRPr="002A7EF7" w:rsidRDefault="00342099" w:rsidP="002A7EF7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7EF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</w:t>
      </w: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2099" w:rsidRPr="002A7EF7" w:rsidRDefault="0034209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42249" w:rsidRPr="002A7EF7" w:rsidRDefault="0024224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242249" w:rsidRPr="002A7EF7" w:rsidRDefault="00242249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26CEA" w:rsidRPr="002A7EF7" w:rsidRDefault="00B26CEA" w:rsidP="002A7EF7">
      <w:pPr>
        <w:pStyle w:val="1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734A1" w:rsidRDefault="00F734A1">
      <w:pPr>
        <w:spacing w:after="200" w:line="276" w:lineRule="auto"/>
        <w:rPr>
          <w:rStyle w:val="c1c5"/>
          <w:rFonts w:eastAsiaTheme="minorHAnsi"/>
          <w:b/>
          <w:bCs/>
          <w:lang w:eastAsia="en-US"/>
        </w:rPr>
      </w:pPr>
      <w:bookmarkStart w:id="0" w:name="_GoBack"/>
      <w:bookmarkEnd w:id="0"/>
      <w:r>
        <w:rPr>
          <w:rStyle w:val="c1c5"/>
          <w:b/>
          <w:bCs/>
        </w:rPr>
        <w:br w:type="page"/>
      </w:r>
    </w:p>
    <w:p w:rsidR="00342099" w:rsidRPr="002A7EF7" w:rsidRDefault="00342099" w:rsidP="002A7EF7">
      <w:pPr>
        <w:pStyle w:val="10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</w:rPr>
      </w:pPr>
      <w:r w:rsidRPr="002A7EF7">
        <w:rPr>
          <w:rStyle w:val="c1c5"/>
          <w:b/>
          <w:bCs/>
        </w:rPr>
        <w:lastRenderedPageBreak/>
        <w:t>ОБЩАЯ ХАРАКТЕРИСТИКА</w:t>
      </w:r>
      <w:r w:rsidR="00473207" w:rsidRPr="002A7EF7">
        <w:rPr>
          <w:rStyle w:val="c1c5"/>
          <w:b/>
          <w:bCs/>
        </w:rPr>
        <w:t xml:space="preserve"> УЧЕБНОГО</w:t>
      </w:r>
      <w:r w:rsidR="00D62948" w:rsidRPr="002A7EF7">
        <w:rPr>
          <w:rStyle w:val="c1c5"/>
          <w:b/>
          <w:bCs/>
        </w:rPr>
        <w:t xml:space="preserve"> ПРЕДМЕТА,</w:t>
      </w:r>
      <w:r w:rsidRPr="002A7EF7">
        <w:rPr>
          <w:rStyle w:val="c1c5"/>
          <w:b/>
          <w:bCs/>
        </w:rPr>
        <w:t xml:space="preserve"> КУРСА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Отбор содержания курса «Окружающий мир» осуществлён на основе следующих ведущих идей: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1) идея многообразия мира;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2) идея целостности мира;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3) идея уважения к миру.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Многообразие как форма существования мира ярко проявляет себя и в природной, и в социальной сфере. На основе интеграции естественно-научных,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 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 вание человека, удовлетворение его материальных и духовных потребностей.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Уважение к миру — это своего рода формула нового от ношения к окружающему, основанного на признании самоценности сущего, на включении в нравственную сферу отношения не только к другим людям, но и к природе, к ру котворному миру, к культурному достоянию народов России и всего человечества.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342099" w:rsidRPr="002A7EF7" w:rsidRDefault="00342099" w:rsidP="002A7EF7">
      <w:pPr>
        <w:pStyle w:val="c0"/>
        <w:spacing w:before="0" w:beforeAutospacing="0" w:after="0" w:afterAutospacing="0"/>
        <w:ind w:firstLine="568"/>
        <w:jc w:val="both"/>
        <w:rPr>
          <w:color w:val="000000"/>
        </w:rPr>
      </w:pPr>
      <w:r w:rsidRPr="002A7EF7">
        <w:rPr>
          <w:rStyle w:val="c1"/>
          <w:color w:val="000000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 ских связей с помощью графических и динамических схем (моделей);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342099" w:rsidRPr="002A7EF7" w:rsidRDefault="00342099" w:rsidP="002A7EF7">
      <w:pPr>
        <w:ind w:firstLine="567"/>
        <w:jc w:val="both"/>
      </w:pPr>
      <w:r w:rsidRPr="002A7EF7">
        <w:rPr>
          <w:rStyle w:val="c1"/>
          <w:color w:val="000000"/>
        </w:rPr>
        <w:lastRenderedPageBreak/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 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342099" w:rsidRPr="002A7EF7" w:rsidRDefault="00342099" w:rsidP="002A7EF7">
      <w:pPr>
        <w:ind w:firstLine="426"/>
        <w:jc w:val="both"/>
        <w:rPr>
          <w:b/>
        </w:rPr>
      </w:pPr>
    </w:p>
    <w:p w:rsidR="00342099" w:rsidRPr="002A7EF7" w:rsidRDefault="00342099" w:rsidP="002A7EF7">
      <w:pPr>
        <w:jc w:val="center"/>
      </w:pPr>
      <w:r w:rsidRPr="002A7EF7">
        <w:rPr>
          <w:b/>
        </w:rPr>
        <w:t>3</w:t>
      </w:r>
      <w:r w:rsidRPr="002A7EF7">
        <w:rPr>
          <w:b/>
          <w:i/>
        </w:rPr>
        <w:t xml:space="preserve">. </w:t>
      </w:r>
      <w:r w:rsidR="00B26CEA" w:rsidRPr="002A7EF7">
        <w:rPr>
          <w:b/>
        </w:rPr>
        <w:t>МЕСТО</w:t>
      </w:r>
      <w:r w:rsidRPr="002A7EF7">
        <w:rPr>
          <w:b/>
        </w:rPr>
        <w:t xml:space="preserve"> УЧЕБНОГО </w:t>
      </w:r>
      <w:r w:rsidR="00D62948" w:rsidRPr="002A7EF7">
        <w:rPr>
          <w:b/>
        </w:rPr>
        <w:t xml:space="preserve">ПРЕДМЕТА, </w:t>
      </w:r>
      <w:r w:rsidRPr="002A7EF7">
        <w:rPr>
          <w:b/>
        </w:rPr>
        <w:t>КУРСА В УЧЕБНОМ ПЛАНЕ</w:t>
      </w:r>
    </w:p>
    <w:p w:rsidR="00342099" w:rsidRPr="002A7EF7" w:rsidRDefault="00B26CEA" w:rsidP="002A7EF7">
      <w:pPr>
        <w:pStyle w:val="1"/>
        <w:ind w:left="0"/>
        <w:jc w:val="both"/>
      </w:pPr>
      <w:r w:rsidRPr="002A7EF7">
        <w:t>На изучение курса «Окружающий мир» в каждом классе начальной школы отводится 2 ч в неделю. Программа рассчитана на 270 ч: 1 класс- 66 ч (33 учебные недели), 2, 3, 4 классы- по 68 ч ( 34 учебные недели).</w:t>
      </w:r>
    </w:p>
    <w:p w:rsidR="00342099" w:rsidRPr="002A7EF7" w:rsidRDefault="00342099" w:rsidP="002A7EF7">
      <w:pPr>
        <w:jc w:val="both"/>
        <w:rPr>
          <w:b/>
          <w:i/>
        </w:rPr>
      </w:pP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rPr>
          <w:b/>
        </w:rPr>
        <w:t xml:space="preserve">              4.</w:t>
      </w:r>
      <w:r w:rsidR="002A7EF7" w:rsidRPr="002A7EF7">
        <w:rPr>
          <w:b/>
        </w:rPr>
        <w:t xml:space="preserve"> </w:t>
      </w:r>
      <w:r w:rsidRPr="002A7EF7">
        <w:rPr>
          <w:b/>
        </w:rPr>
        <w:t>ЦЕННОСТНЫЕ ОРИЕНТИРЫ СОДЕРЖАНИЯ</w:t>
      </w:r>
      <w:r w:rsidRPr="002A7EF7">
        <w:t xml:space="preserve">  </w:t>
      </w:r>
      <w:r w:rsidRPr="002A7EF7">
        <w:rPr>
          <w:b/>
        </w:rPr>
        <w:t>КУРСА</w:t>
      </w:r>
      <w:r w:rsidRPr="002A7EF7">
        <w:t xml:space="preserve"> 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Природа как одна из важнейших основ здоровой и гармо</w:t>
      </w:r>
      <w:r w:rsidRPr="002A7EF7">
        <w:softHyphen/>
        <w:t>ничной жизни человека и общества.</w:t>
      </w:r>
    </w:p>
    <w:p w:rsidR="00342099" w:rsidRPr="002A7EF7" w:rsidRDefault="00342099" w:rsidP="002A7EF7">
      <w:pPr>
        <w:ind w:firstLine="567"/>
        <w:jc w:val="both"/>
      </w:pPr>
      <w:r w:rsidRPr="002A7EF7">
        <w:t>• Культура как процесс и результат человеческой жизнедеятель</w:t>
      </w:r>
      <w:r w:rsidRPr="002A7EF7">
        <w:softHyphen/>
        <w:t>ности во всём многообразии её форм.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• Наука как часть культуры, отражающая человеческое стрем</w:t>
      </w:r>
      <w:r w:rsidRPr="002A7EF7">
        <w:softHyphen/>
        <w:t>ление к истине, к познанию закономерностей окружающего мира природы и социума.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• Человечество как многообразие народов, культур, религий. в Международное сотрудничество как основа мира на Земле.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• Патриотизм как одно из проявлений духовной зрелости чело</w:t>
      </w:r>
      <w:r w:rsidRPr="002A7EF7">
        <w:softHyphen/>
        <w:t>века, выражающейся в любви к России, народу, малой родине, в осознанном желании служить Отечеству.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• Семья как основа духовно-нравственного развития и воспи</w:t>
      </w:r>
      <w:r w:rsidRPr="002A7EF7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2A7EF7">
        <w:softHyphen/>
        <w:t>способности российского общества.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• Труд и творчество как отличительные черты духовно и нрав</w:t>
      </w:r>
      <w:r w:rsidRPr="002A7EF7">
        <w:softHyphen/>
        <w:t>ственно развитой личности.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• Здоровый образ жизни в единстве составляющих: здо</w:t>
      </w:r>
      <w:r w:rsidRPr="002A7EF7">
        <w:softHyphen/>
        <w:t>ровье физическое, психическое, духовно- и социально-нрав</w:t>
      </w:r>
      <w:r w:rsidRPr="002A7EF7">
        <w:softHyphen/>
        <w:t>ственное.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• Нравственный выбор и ответственность человека в отноше</w:t>
      </w:r>
      <w:r w:rsidRPr="002A7EF7">
        <w:softHyphen/>
        <w:t>нии к природе, историко-культурному наследию, к самому себе и окружающим людям.</w:t>
      </w:r>
    </w:p>
    <w:p w:rsidR="00342099" w:rsidRPr="002A7EF7" w:rsidRDefault="00342099" w:rsidP="002A7EF7">
      <w:pPr>
        <w:tabs>
          <w:tab w:val="left" w:pos="5495"/>
        </w:tabs>
        <w:jc w:val="both"/>
        <w:rPr>
          <w:b/>
        </w:rPr>
      </w:pPr>
    </w:p>
    <w:p w:rsidR="00342099" w:rsidRPr="002A7EF7" w:rsidRDefault="00342099" w:rsidP="002A7EF7">
      <w:pPr>
        <w:tabs>
          <w:tab w:val="left" w:pos="5495"/>
        </w:tabs>
        <w:jc w:val="center"/>
        <w:rPr>
          <w:b/>
        </w:rPr>
      </w:pPr>
      <w:r w:rsidRPr="002A7EF7">
        <w:rPr>
          <w:b/>
        </w:rPr>
        <w:t>5.</w:t>
      </w:r>
      <w:r w:rsidR="002A7EF7">
        <w:rPr>
          <w:b/>
        </w:rPr>
        <w:t xml:space="preserve"> </w:t>
      </w:r>
      <w:r w:rsidRPr="002A7EF7">
        <w:rPr>
          <w:b/>
        </w:rPr>
        <w:t>РЕЗУЛЬТАТЫ  ИЗУЧЕНИЯ КУРСА.</w:t>
      </w:r>
    </w:p>
    <w:p w:rsidR="00342099" w:rsidRPr="002A7EF7" w:rsidRDefault="00342099" w:rsidP="002A7EF7">
      <w:pPr>
        <w:ind w:firstLine="567"/>
        <w:jc w:val="both"/>
      </w:pPr>
      <w:r w:rsidRPr="002A7EF7">
        <w:t xml:space="preserve">Рабочая программа обеспечивает достижения  выпускниками начальной школы определенных личностных, метапредметных и предметных результатов. </w:t>
      </w:r>
    </w:p>
    <w:p w:rsidR="00342099" w:rsidRPr="002A7EF7" w:rsidRDefault="00342099" w:rsidP="002A7EF7">
      <w:pPr>
        <w:ind w:firstLine="491"/>
        <w:jc w:val="both"/>
        <w:rPr>
          <w:b/>
        </w:rPr>
      </w:pPr>
      <w:r w:rsidRPr="002A7EF7">
        <w:rPr>
          <w:b/>
        </w:rPr>
        <w:t xml:space="preserve">                                    Личностные результаты :</w:t>
      </w:r>
    </w:p>
    <w:p w:rsidR="00342099" w:rsidRPr="002A7EF7" w:rsidRDefault="00342099" w:rsidP="002A7EF7">
      <w:pPr>
        <w:ind w:firstLine="567"/>
        <w:jc w:val="both"/>
      </w:pPr>
      <w:r w:rsidRPr="002A7EF7">
        <w:t>1) формирование основ российской гражданской иден</w:t>
      </w:r>
      <w:r w:rsidRPr="002A7EF7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2A7EF7">
        <w:softHyphen/>
        <w:t>тации;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2) формирование целостного, социально ориентированного взгляда на мир в его органичном единстве и разнообразии при</w:t>
      </w:r>
      <w:r w:rsidRPr="002A7EF7">
        <w:softHyphen/>
        <w:t>роды, народов, культур и религий;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3) формирование уважительного отношения к иному мне</w:t>
      </w:r>
      <w:r w:rsidRPr="002A7EF7">
        <w:softHyphen/>
        <w:t>нию, истории и культуре других народов;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4) овладение начальными навыками адаптации в динамично изменяющемся и развивающемся мире;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lastRenderedPageBreak/>
        <w:t>5) принятие и освоение социальной роли обучающегося, развитие мотивов учебной деятельности и формирование лич</w:t>
      </w:r>
      <w:r w:rsidRPr="002A7EF7">
        <w:softHyphen/>
        <w:t>ностного смысла учения;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7) формирование эстетических потребностей, ценностей и чувств;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8) развитие этических чувств, доброжелательности и эмо</w:t>
      </w:r>
      <w:r w:rsidRPr="002A7EF7">
        <w:softHyphen/>
        <w:t>ционально-нравственной отзывчивости, понимания и сопере</w:t>
      </w:r>
      <w:r w:rsidRPr="002A7EF7">
        <w:softHyphen/>
        <w:t>живания чувствам других людей;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9) развитие навыков сотрудничества со взрослыми и свер</w:t>
      </w:r>
      <w:r w:rsidRPr="002A7EF7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10) формирование установки на безопасный, здоровый об</w:t>
      </w:r>
      <w:r w:rsidRPr="002A7EF7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42099" w:rsidRPr="002A7EF7" w:rsidRDefault="00342099" w:rsidP="002A7EF7">
      <w:pPr>
        <w:ind w:left="1208"/>
        <w:jc w:val="both"/>
      </w:pP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2A7EF7">
        <w:rPr>
          <w:b/>
        </w:rPr>
        <w:t xml:space="preserve">                                      Метапредметные результаты: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2) освоение способов решения проблем творческого и по</w:t>
      </w:r>
      <w:r w:rsidRPr="002A7EF7">
        <w:softHyphen/>
        <w:t>искового характера;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A7EF7">
        <w:softHyphen/>
        <w:t>фективные способы достижения результата;</w:t>
      </w:r>
    </w:p>
    <w:p w:rsidR="00342099" w:rsidRPr="002A7EF7" w:rsidRDefault="00342099" w:rsidP="002A7EF7">
      <w:pPr>
        <w:ind w:firstLine="567"/>
        <w:jc w:val="both"/>
      </w:pPr>
      <w:r w:rsidRPr="002A7EF7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 xml:space="preserve">5) освоение начальных форм познавательной и личностной рефлексии; 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6) использование знаково-символических средств пред</w:t>
      </w:r>
      <w:r w:rsidRPr="002A7EF7">
        <w:softHyphen/>
        <w:t>ставления информации для создания моделей изучаемых объ</w:t>
      </w:r>
      <w:r w:rsidRPr="002A7EF7">
        <w:softHyphen/>
        <w:t>ектов и процессов, схем решения учебных и практических задач;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7) активное использование речевых средств и средств ин</w:t>
      </w:r>
      <w:r w:rsidRPr="002A7EF7">
        <w:softHyphen/>
        <w:t>формационных и коммуникационных технологий (ИКТ) для решения коммуникативных и познавательных задач;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8) использование различных способов поиска (в справочных источниках и открытом учебном информационном простран</w:t>
      </w:r>
      <w:r w:rsidRPr="002A7EF7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2A7EF7">
        <w:softHyphen/>
        <w:t>муникативными и познавательными задачами и технологиями учебного предмета «Окружающий мир»;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9) овладение логическими действиями сравнения, анализа, синтеза, обобщения, классификации по родовидовым при</w:t>
      </w:r>
      <w:r w:rsidRPr="002A7EF7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10) готовность слушать собеседника и вести диалог; готов</w:t>
      </w:r>
      <w:r w:rsidRPr="002A7EF7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12) овладение начальными сведениями о сущности и осо</w:t>
      </w:r>
      <w:r w:rsidRPr="002A7EF7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2A7EF7">
        <w:softHyphen/>
        <w:t xml:space="preserve">ющий мир»; </w:t>
      </w: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A7EF7"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42099" w:rsidRPr="002A7EF7" w:rsidRDefault="00342099" w:rsidP="002A7EF7">
      <w:pPr>
        <w:ind w:firstLine="567"/>
        <w:jc w:val="both"/>
      </w:pPr>
      <w:r w:rsidRPr="002A7EF7">
        <w:lastRenderedPageBreak/>
        <w:t>14) умение работать в материальной и информационной сре</w:t>
      </w:r>
      <w:r w:rsidRPr="002A7EF7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342099" w:rsidRPr="002A7EF7" w:rsidRDefault="00342099" w:rsidP="002A7EF7">
      <w:pPr>
        <w:jc w:val="both"/>
        <w:rPr>
          <w:b/>
        </w:rPr>
      </w:pPr>
      <w:r w:rsidRPr="002A7EF7">
        <w:rPr>
          <w:b/>
        </w:rPr>
        <w:t xml:space="preserve">                                              Предметные результаты:</w:t>
      </w:r>
    </w:p>
    <w:p w:rsidR="00D77F3F" w:rsidRPr="002A7EF7" w:rsidRDefault="00D77F3F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OfficinaSansBoldITC"/>
        </w:rPr>
        <w:t>К</w:t>
      </w:r>
      <w:r w:rsidRPr="002A7EF7">
        <w:rPr>
          <w:rFonts w:eastAsia="SchoolBookSanPin"/>
        </w:rPr>
        <w:t xml:space="preserve"> концу обучения в </w:t>
      </w:r>
      <w:r w:rsidRPr="002A7EF7">
        <w:rPr>
          <w:rFonts w:eastAsia="SchoolBookSanPin"/>
          <w:bCs/>
        </w:rPr>
        <w:t xml:space="preserve">1 классе </w:t>
      </w:r>
      <w:r w:rsidRPr="002A7EF7">
        <w:rPr>
          <w:rFonts w:eastAsia="SchoolBookSanPin"/>
        </w:rPr>
        <w:t>обучающийся научится: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воспроизводить название своего населённого пункта, региона, страны;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приводить примеры культурных объектов родного края, школьных традиций и праздников, традиций и ценностей своей семьи, профессий;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применять правила ухода за комнатными растениями и домашними животными;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использовать для ответов на вопросы небольшие тексты о природе и обществе;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t>соблюдать правила использования электронных средств, оснащенных экраном;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здорового питания и личной гигиены;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безопасного поведения пешехода;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безопасного поведения в природе;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:rsidR="00D77F3F" w:rsidRPr="002A7EF7" w:rsidRDefault="00D77F3F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OfficinaSansBoldITC"/>
        </w:rPr>
        <w:t>К</w:t>
      </w:r>
      <w:r w:rsidRPr="002A7EF7">
        <w:rPr>
          <w:rFonts w:eastAsia="SchoolBookSanPin"/>
        </w:rPr>
        <w:t xml:space="preserve"> концу обучения во </w:t>
      </w:r>
      <w:r w:rsidRPr="002A7EF7">
        <w:rPr>
          <w:rFonts w:eastAsia="SchoolBookSanPin"/>
          <w:bCs/>
        </w:rPr>
        <w:t xml:space="preserve">2 классе </w:t>
      </w:r>
      <w:r w:rsidRPr="002A7EF7">
        <w:rPr>
          <w:rFonts w:eastAsia="SchoolBookSanPin"/>
        </w:rPr>
        <w:t>обучающийся научится: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находить Россию на карте мира, на карте России – Москву, свой регион и его главный город;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узнавать государственную символику Российской Федерации (гимн, герб, флаг) и своего региона;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приводить примеры изученных традиций, обычаев и праздников народов родного края;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важных событий прошлого и настоящего родного края; 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трудовой деятельности и профессий жителей родного края;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>приводить примеры изученных взаимосвязей в природе, примеры, иллюстрирующие значение природы в жизни человека;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группировать изученные объекты живой и неживой природы по предложенным признакам;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сравнивать объекты живой и неживой природы на основе внешних признаков;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ориентироваться на местности по местным природным признакам, Солнцу, компасу;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создавать по заданному плану развёрнутые высказывания о природе и обществе;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использовать для ответов на вопросы небольшие тексты о природе и обществе;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безопасного поведения в школе, правила безопасного поведения пассажира наземного транспорта и метро;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режим дня и питания;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безопасно использовать мессенджеры в условиях контролируемого доступа в информационно-коммуникационную сеть «Интернет»; 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безопасно осуществлять коммуникацию в школьных сообществах с помощью учителя (при необходимости).</w:t>
      </w:r>
    </w:p>
    <w:p w:rsidR="00D77F3F" w:rsidRPr="002A7EF7" w:rsidRDefault="00D77F3F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OfficinaSansBoldITC"/>
        </w:rPr>
        <w:t>К</w:t>
      </w:r>
      <w:r w:rsidRPr="002A7EF7">
        <w:rPr>
          <w:rFonts w:eastAsia="SchoolBookSanPin"/>
        </w:rPr>
        <w:t xml:space="preserve"> концу обучения в </w:t>
      </w:r>
      <w:r w:rsidRPr="002A7EF7">
        <w:rPr>
          <w:rFonts w:eastAsia="SchoolBookSanPin"/>
          <w:bCs/>
        </w:rPr>
        <w:t xml:space="preserve">3 классе </w:t>
      </w:r>
      <w:r w:rsidRPr="002A7EF7">
        <w:rPr>
          <w:rFonts w:eastAsia="SchoolBookSanPin"/>
        </w:rPr>
        <w:t>обучающийся научится: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различать государственную символику Российской Федерации (гимн, герб, флаг);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проявлять уважение к государственным символам России и своего региона;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показывать на карте мира материки, изученные страны мира;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различать расходы и доходы семейного бюджета;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группировать изученные объекты живой и неживой природы, проводить простейшую классификацию;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сравнивать по заданному количеству признаков объекты живой и неживой природы;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безопасного поведения пассажира железнодорожного, водного и авиатранспорта;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основы профилактики заболеваний;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безопасного поведения во дворе жилого дома;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нравственного поведения на природе;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ориентироваться в возможных мошеннических действиях при общении в мессенджерах.</w:t>
      </w:r>
    </w:p>
    <w:p w:rsidR="00D77F3F" w:rsidRPr="002A7EF7" w:rsidRDefault="00D77F3F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OfficinaSansBoldITC"/>
        </w:rPr>
        <w:t>К</w:t>
      </w:r>
      <w:r w:rsidRPr="002A7EF7">
        <w:rPr>
          <w:rFonts w:eastAsia="SchoolBookSanPin"/>
        </w:rPr>
        <w:t xml:space="preserve"> концу обучения в </w:t>
      </w:r>
      <w:r w:rsidRPr="002A7EF7">
        <w:rPr>
          <w:rFonts w:eastAsia="SchoolBookSanPin"/>
          <w:bCs/>
        </w:rPr>
        <w:t xml:space="preserve">4 классе </w:t>
      </w:r>
      <w:r w:rsidRPr="002A7EF7">
        <w:rPr>
          <w:rFonts w:eastAsia="SchoolBookSanPin"/>
        </w:rPr>
        <w:t>обучающийся научится: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нравственного поведения в социуме;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показывать на исторической карте места изученных исторических событий;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находить место изученных событий на «ленте времени»;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знать основные права и обязанности гражданина Российской Федерации;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соотносить изученные исторические события и исторических деятелей веками и периодами истории России;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называть экологические проблемы и определять пути их решения;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создавать по заданному плану собственные развёрнутые высказывания о природе и обществе;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использовать различные источники информации для поиска и извлечения информации, ответов на вопросы;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нравственного поведения на природе;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>осознавать возможные последствия вредных привычек для здоровья и жизни человека;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осуществлять безопасный поиск образовательных ресурсов и верифицированной информации в</w:t>
      </w:r>
      <w:r w:rsidRPr="002A7EF7">
        <w:t xml:space="preserve"> </w:t>
      </w:r>
      <w:r w:rsidRPr="002A7EF7">
        <w:rPr>
          <w:rFonts w:eastAsia="Times New Roman"/>
        </w:rPr>
        <w:t>Интернете;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D77F3F" w:rsidRPr="002A7EF7" w:rsidRDefault="00D77F3F" w:rsidP="002A7EF7">
      <w:pPr>
        <w:pStyle w:val="ab"/>
        <w:ind w:left="0" w:firstLine="709"/>
        <w:jc w:val="both"/>
        <w:rPr>
          <w:rFonts w:eastAsia="Times New Roman"/>
        </w:rPr>
      </w:pPr>
    </w:p>
    <w:p w:rsidR="00342099" w:rsidRPr="002A7EF7" w:rsidRDefault="00342099" w:rsidP="002A7EF7">
      <w:pPr>
        <w:shd w:val="clear" w:color="auto" w:fill="FFFFFF"/>
        <w:autoSpaceDE w:val="0"/>
        <w:autoSpaceDN w:val="0"/>
        <w:adjustRightInd w:val="0"/>
        <w:jc w:val="both"/>
      </w:pPr>
      <w:r w:rsidRPr="002A7EF7">
        <w:t xml:space="preserve">                                           </w:t>
      </w:r>
      <w:r w:rsidRPr="002A7EF7">
        <w:rPr>
          <w:b/>
        </w:rPr>
        <w:t>6.</w:t>
      </w:r>
      <w:r w:rsidR="002A7EF7">
        <w:rPr>
          <w:b/>
        </w:rPr>
        <w:t xml:space="preserve"> </w:t>
      </w:r>
      <w:r w:rsidRPr="002A7EF7">
        <w:rPr>
          <w:b/>
        </w:rPr>
        <w:t xml:space="preserve">СОДЕРЖАНИЕ </w:t>
      </w:r>
      <w:r w:rsidR="00D62948" w:rsidRPr="002A7EF7">
        <w:rPr>
          <w:b/>
        </w:rPr>
        <w:t xml:space="preserve">УЧЕБНОГО ПРЕДМЕТА, </w:t>
      </w:r>
      <w:r w:rsidRPr="002A7EF7">
        <w:rPr>
          <w:b/>
        </w:rPr>
        <w:t>КУРСА</w:t>
      </w:r>
    </w:p>
    <w:p w:rsidR="002A7EF7" w:rsidRPr="002A7EF7" w:rsidRDefault="002A7EF7" w:rsidP="002A7EF7">
      <w:pPr>
        <w:ind w:firstLine="709"/>
        <w:rPr>
          <w:rFonts w:eastAsia="OfficinaSansBoldITC"/>
        </w:rPr>
      </w:pPr>
      <w:r w:rsidRPr="002A7EF7">
        <w:rPr>
          <w:rFonts w:eastAsia="OfficinaSansBoldITC"/>
        </w:rPr>
        <w:t>Содержание обучения в 1 классе.</w:t>
      </w:r>
    </w:p>
    <w:p w:rsidR="002A7EF7" w:rsidRPr="002A7EF7" w:rsidRDefault="002A7EF7" w:rsidP="002A7EF7">
      <w:pPr>
        <w:ind w:firstLine="709"/>
        <w:rPr>
          <w:rFonts w:eastAsia="Times New Roman"/>
        </w:rPr>
      </w:pPr>
      <w:r w:rsidRPr="002A7EF7">
        <w:rPr>
          <w:rFonts w:eastAsia="Times New Roman"/>
          <w:iCs/>
        </w:rPr>
        <w:t>Человек и общество.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Режим труда и отдыха.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Россия ‒ наша Родина. Москва ‒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Ценность и красота рукотворного мира. Правила поведения в социуме.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Человек и природа.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Природа ‒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Правила безопасной жизнедеятельности.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>Безопасность в Интернете (электронный дневник и электронные ресурсы школы) в условиях контролируемого доступа в информационно-телекоммуникационную сеть «Интернет».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  <w:bCs/>
        </w:rPr>
      </w:pPr>
      <w:r w:rsidRPr="002A7EF7">
        <w:rPr>
          <w:rFonts w:eastAsia="SchoolBookSanPin"/>
        </w:rPr>
        <w:t xml:space="preserve">Изучение окружающего мира в 1 классе способствует </w:t>
      </w:r>
      <w:r w:rsidRPr="002A7EF7">
        <w:rPr>
          <w:rFonts w:eastAsia="Times New Roman"/>
        </w:rPr>
        <w:t>освоению на пропедевтическом уровне ряда универсальных учебных действий</w:t>
      </w:r>
      <w:r w:rsidRPr="002A7EF7">
        <w:rPr>
          <w:rFonts w:eastAsia="SchoolBookSanPin"/>
        </w:rPr>
        <w:t xml:space="preserve">: </w:t>
      </w:r>
      <w:r w:rsidRPr="002A7EF7">
        <w:rPr>
          <w:rFonts w:eastAsia="SchoolBookSanPin"/>
          <w:bCs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SchoolBookSanPin"/>
        </w:rPr>
        <w:t xml:space="preserve">Базовые логические действия как часть </w:t>
      </w:r>
      <w:r w:rsidRPr="002A7EF7">
        <w:rPr>
          <w:rFonts w:eastAsia="SchoolBookSanPin"/>
          <w:bCs/>
        </w:rPr>
        <w:t>познавательных универсальных учебных действий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приводить примеры лиственных и хвойных растений, сравнивать их, устанавливать различия во внешнем виде.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OfficinaSansBoldITC"/>
        </w:rPr>
        <w:t>Р</w:t>
      </w:r>
      <w:r w:rsidRPr="002A7EF7">
        <w:rPr>
          <w:rFonts w:eastAsia="SchoolBookSanPin"/>
        </w:rPr>
        <w:t xml:space="preserve">абота с информацией как часть </w:t>
      </w:r>
      <w:r w:rsidRPr="002A7EF7">
        <w:rPr>
          <w:rFonts w:eastAsia="SchoolBookSanPin"/>
          <w:bCs/>
        </w:rPr>
        <w:t>познавательных универсальных учебных действий</w:t>
      </w:r>
      <w:r w:rsidRPr="002A7EF7">
        <w:rPr>
          <w:rFonts w:eastAsia="SchoolBookSanPin"/>
        </w:rPr>
        <w:t xml:space="preserve"> способствует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понимать, что информация может быть представлена в разной форме: текста, иллюстраций, видео, таблицы;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соотносить иллюстрацию явления (объекта, предмета) с его названием.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Times New Roman"/>
        </w:rPr>
        <w:t>Коммуникативные универсальные учебные действия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воспроизводить названия своего населенного пункта, название страны, её столицы;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воспроизводить наизусть слова гимна России;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соотносить предметы декоративно-прикладного искусства с принадлежностью народу Российской Федерации, описывать предмет по предложенному плану;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по предложенному плану время года, передавать в рассказе своё отношение к природным явлениям;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сравнивать домашних и диких животных, объяснять, чем они различаются.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Times New Roman"/>
        </w:rPr>
        <w:t>Регулятивные универсальные учебные действия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Совместная деятельность </w:t>
      </w:r>
      <w:r w:rsidRPr="002A7EF7">
        <w:rPr>
          <w:rFonts w:eastAsia="SchoolBookSanPin"/>
        </w:rPr>
        <w:t xml:space="preserve">способствует формированию умений </w:t>
      </w:r>
      <w:r w:rsidRPr="002A7EF7">
        <w:rPr>
          <w:rFonts w:eastAsia="Times New Roman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A7EF7" w:rsidRPr="002A7EF7" w:rsidRDefault="002A7EF7" w:rsidP="002A7EF7">
      <w:pPr>
        <w:ind w:firstLine="709"/>
        <w:rPr>
          <w:rFonts w:eastAsia="OfficinaSansBoldITC"/>
        </w:rPr>
      </w:pPr>
      <w:r w:rsidRPr="002A7EF7">
        <w:rPr>
          <w:rFonts w:eastAsia="OfficinaSansBoldITC"/>
        </w:rPr>
        <w:t>Содержание обучения во 2 классе.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Человек и общество.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</w:t>
      </w:r>
      <w:r w:rsidRPr="002A7EF7">
        <w:rPr>
          <w:rFonts w:eastAsia="Times New Roman"/>
        </w:rPr>
        <w:lastRenderedPageBreak/>
        <w:t xml:space="preserve">и другие).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Семья. Семейные ценности и традиции. Родословная. Составление схемы родословного древа, истории семьи.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Человек и природа.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Методы познания природы: наблюдения, опыты, измерения.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Правила безопасной жизнедеятельности.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OfficinaSansBoldITC"/>
        </w:rPr>
        <w:t>З</w:t>
      </w:r>
      <w:r w:rsidRPr="002A7EF7">
        <w:rPr>
          <w:rFonts w:eastAsia="Times New Roman"/>
        </w:rPr>
        <w:t xml:space="preserve">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</w:t>
      </w:r>
      <w:r w:rsidRPr="002A7EF7">
        <w:t xml:space="preserve"> </w:t>
      </w:r>
      <w:r w:rsidRPr="002A7EF7">
        <w:rPr>
          <w:rFonts w:eastAsia="Times New Roman"/>
        </w:rPr>
        <w:t>информационно-телекоммуникационную сеть «Интернет».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  <w:bCs/>
        </w:rPr>
      </w:pPr>
      <w:r w:rsidRPr="002A7EF7">
        <w:rPr>
          <w:rFonts w:eastAsia="SchoolBookSanPin"/>
        </w:rPr>
        <w:t xml:space="preserve">Изучение окружающего мира во 2 классе способствует </w:t>
      </w:r>
      <w:r w:rsidRPr="002A7EF7">
        <w:rPr>
          <w:rFonts w:eastAsia="Times New Roman"/>
        </w:rPr>
        <w:t>освоению на пропедевтическом уровне ряда универсальных учебных действий</w:t>
      </w:r>
      <w:r w:rsidRPr="002A7EF7">
        <w:rPr>
          <w:rFonts w:eastAsia="SchoolBookSanPin"/>
        </w:rPr>
        <w:t xml:space="preserve">: </w:t>
      </w:r>
      <w:r w:rsidRPr="002A7EF7">
        <w:rPr>
          <w:rFonts w:eastAsia="SchoolBookSanPin"/>
          <w:bCs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SchoolBookSanPin"/>
        </w:rPr>
        <w:t xml:space="preserve">Базовые логические действия как часть </w:t>
      </w:r>
      <w:r w:rsidRPr="002A7EF7">
        <w:rPr>
          <w:rFonts w:eastAsia="SchoolBookSanPin"/>
          <w:bCs/>
        </w:rPr>
        <w:t>познавательных универсальных учебных действий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ориентироваться в методах познания природы (наблюдение, опыт, сравнение, измерение);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определять на основе наблюдения состояние вещества (жидкое, твёрдое, газообразное);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различать символы Российской Федерации;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>различать деревья, кустарники, травы; приводить примеры (в пределах изученного);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группировать растения: дикорастущие и культурные; лекарственные и ядовитые (в пределах изученного);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различать прошлое, настоящее, будущее.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SchoolBookSanPin"/>
        </w:rPr>
        <w:t xml:space="preserve">Работа с информацией как часть </w:t>
      </w:r>
      <w:r w:rsidRPr="002A7EF7">
        <w:rPr>
          <w:rFonts w:eastAsia="SchoolBookSanPin"/>
          <w:bCs/>
        </w:rPr>
        <w:t>познавательных универсальных учебных действий</w:t>
      </w:r>
      <w:r w:rsidRPr="002A7EF7">
        <w:rPr>
          <w:rFonts w:eastAsia="SchoolBookSanPin"/>
        </w:rPr>
        <w:t xml:space="preserve"> способствует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различать информацию, представленную в тексте, графически, аудиовизуально;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читать информацию, представленную в схеме, таблице;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используя текстовую информацию, заполнять таблицы; дополнять схемы;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соотносить пример (рисунок, предложенную ситуацию) со временем протекания.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Times New Roman"/>
        </w:rPr>
        <w:t>Коммуникативные универсальные учебные действия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ориентироваться в терминах (понятиях), соотносить их с краткой характеристикой: 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понятия и термины, связанные с миром природы (среда обитания, тело, явление, вещество; заповедник);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условия жизни на Земле, отличие нашей планеты от других планет Солнечной системы;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приводить примеры растений и животных, занесённых в Красную книгу России (на примере своей местности);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современные события от имени их участника.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Times New Roman"/>
        </w:rPr>
        <w:t>Регулятивные универсальные учебные действия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следовать образцу, предложенному плану и инструкции при решении учебной задачи;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контролировать с небольшой помощью учителя последовательность действий по решению учебной задачи;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Совместная деятельность </w:t>
      </w:r>
      <w:r w:rsidRPr="002A7EF7">
        <w:rPr>
          <w:rFonts w:eastAsia="SchoolBookSanPin"/>
        </w:rPr>
        <w:t xml:space="preserve">способствует формированию умений: 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определять причины возможных конфликтов, выбирать (из предложенных) способы их разрешения.</w:t>
      </w:r>
    </w:p>
    <w:p w:rsidR="002A7EF7" w:rsidRPr="002A7EF7" w:rsidRDefault="002A7EF7" w:rsidP="002A7EF7">
      <w:pPr>
        <w:ind w:firstLine="709"/>
        <w:rPr>
          <w:rFonts w:eastAsia="OfficinaSansBoldITC"/>
        </w:rPr>
      </w:pPr>
      <w:r w:rsidRPr="002A7EF7">
        <w:rPr>
          <w:rFonts w:eastAsia="OfficinaSansBoldITC"/>
        </w:rPr>
        <w:t>Содержание обучения в 3 классе.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Человек и общество.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‒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Страны и народы мира. Памятники природы и культуры – символы стран, в которых они находятся.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Человек и природа.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Методы изучения природы. Карта мира. Материки и части света.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Первоначальные представления о бактериях.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Грибы: строение шляпочных грибов. Грибы съедобные и несъедобные.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Правила безопасной жизнедеятельности.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  <w:bCs/>
        </w:rPr>
      </w:pPr>
      <w:r w:rsidRPr="002A7EF7">
        <w:rPr>
          <w:rFonts w:eastAsia="SchoolBookSanPin"/>
        </w:rPr>
        <w:t xml:space="preserve">Изучение окружающего мира в 3 классе способствует </w:t>
      </w:r>
      <w:r w:rsidRPr="002A7EF7">
        <w:rPr>
          <w:rFonts w:eastAsia="Times New Roman"/>
        </w:rPr>
        <w:t>освоению ряда универсальных учебных действий</w:t>
      </w:r>
      <w:r w:rsidRPr="002A7EF7">
        <w:rPr>
          <w:rFonts w:eastAsia="SchoolBookSanPin"/>
        </w:rPr>
        <w:t xml:space="preserve">: </w:t>
      </w:r>
      <w:r w:rsidRPr="002A7EF7">
        <w:rPr>
          <w:rFonts w:eastAsia="SchoolBookSanPin"/>
          <w:bCs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SchoolBookSanPin"/>
        </w:rPr>
        <w:t xml:space="preserve">Базовые логические и исследовательские действия как часть </w:t>
      </w:r>
      <w:r w:rsidRPr="002A7EF7">
        <w:rPr>
          <w:rFonts w:eastAsia="SchoolBookSanPin"/>
          <w:bCs/>
        </w:rPr>
        <w:t>познавательных универсальных учебных действий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устанавливать зависимость между внешним видом, особенностями поведения и условиями жизни животного;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моделировать цепи питания в природном сообществе;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различать понятия «век», «столетие», «историческое время»;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соотносить историческое событие с датой (историческим периодом).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SchoolBookSanPin"/>
        </w:rPr>
        <w:t xml:space="preserve">Работа с информацией как часть </w:t>
      </w:r>
      <w:r w:rsidRPr="002A7EF7">
        <w:rPr>
          <w:rFonts w:eastAsia="SchoolBookSanPin"/>
          <w:bCs/>
        </w:rPr>
        <w:t>познавательных универсальных учебных действий</w:t>
      </w:r>
      <w:r w:rsidRPr="002A7EF7">
        <w:rPr>
          <w:rFonts w:eastAsia="SchoolBookSanPin"/>
        </w:rPr>
        <w:t xml:space="preserve"> способствует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понимать, что 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читать несложные планы, соотносить условные обозначения с изображёнными объектами;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входа); 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соблюдать правила безопасности при работе в информационной среде.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Times New Roman"/>
        </w:rPr>
        <w:t>Коммуникативные универсальные учебные действия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ориентироваться в понятиях, соотносить понятия и термины с их краткой характеристикой: 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знать понятия и термины, связанные с социальным миром (безопасность, семейный бюджет, памятник культуры);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знать 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знать 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>описывать (характеризовать) условия жизни на Земле;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схожие, различные, индивидуальные признаки на основе сравнения объектов природы;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приводить примеры, кратко характеризовать представителей разных царств природы;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называть признаки (характеризовать) животного (растения) как живого организма;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(характеризовать) отдельные страницы истории нашей страны (в пределах изученного).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Times New Roman"/>
        </w:rPr>
        <w:t>Регулятивные универсальные учебные действия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планировать шаги по решению учебной задачи, контролировать свои действия (при небольшой помощи учителя);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устанавливать причину возникающей трудности или ошибки, корректировать свои действия.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Совместная деятельность </w:t>
      </w:r>
      <w:r w:rsidRPr="002A7EF7">
        <w:rPr>
          <w:rFonts w:eastAsia="SchoolBookSanPin"/>
        </w:rPr>
        <w:t xml:space="preserve">способствует формированию умений: 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участвовать в совместной деятельности, выполнять роли руководителя (лидера), подчинённого; 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2A7EF7" w:rsidRPr="002A7EF7" w:rsidRDefault="002A7EF7" w:rsidP="002A7EF7">
      <w:pPr>
        <w:ind w:firstLine="709"/>
        <w:rPr>
          <w:rFonts w:eastAsia="OfficinaSansBoldITC"/>
        </w:rPr>
      </w:pPr>
      <w:r w:rsidRPr="002A7EF7">
        <w:rPr>
          <w:rFonts w:eastAsia="OfficinaSansBoldITC"/>
        </w:rPr>
        <w:t>Содержание обучения в 4 классе.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Человек и общество.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Общая характеристика родного края, важнейшие достопримечательности, знаменитые соотечественники.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История Отечества. «Лента времени» и историческая карта.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Личная ответственность каждого человека за сохранность историко-культурного наследия своего края.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Человек и природа.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 xml:space="preserve">Методы познания окружающей природы: наблюдения, сравнения, измерения, опыты по исследованию природных объектов и явлений.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Наиболее значимые природные объекты списка Всемирного наследия в России и за рубежом (2–3 объекта).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A7EF7" w:rsidRPr="002A7EF7" w:rsidRDefault="002A7EF7" w:rsidP="002A7EF7">
      <w:pPr>
        <w:ind w:firstLine="708"/>
        <w:rPr>
          <w:rFonts w:eastAsia="Times New Roman"/>
        </w:rPr>
      </w:pPr>
      <w:r w:rsidRPr="002A7EF7">
        <w:rPr>
          <w:rFonts w:eastAsia="Times New Roman"/>
          <w:iCs/>
        </w:rPr>
        <w:t>Правила безопасной жизнедеятельности.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Здоровый образ жизни: профилактика вредных привычек.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Безопасность в Интернете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Интернет.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  <w:bCs/>
        </w:rPr>
      </w:pPr>
      <w:r w:rsidRPr="002A7EF7">
        <w:rPr>
          <w:rFonts w:eastAsia="SchoolBookSanPin"/>
        </w:rPr>
        <w:t xml:space="preserve">Изучение окружающего мира в 4 классе способствует </w:t>
      </w:r>
      <w:r w:rsidRPr="002A7EF7">
        <w:rPr>
          <w:rFonts w:eastAsia="Times New Roman"/>
        </w:rPr>
        <w:t>освоению ряда универсальных учебных действий</w:t>
      </w:r>
      <w:r w:rsidRPr="002A7EF7">
        <w:rPr>
          <w:rFonts w:eastAsia="SchoolBookSanPin"/>
        </w:rPr>
        <w:t xml:space="preserve">: </w:t>
      </w:r>
      <w:r w:rsidRPr="002A7EF7">
        <w:rPr>
          <w:rFonts w:eastAsia="SchoolBookSanPin"/>
          <w:bCs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OfficinaSansBoldITC"/>
        </w:rPr>
        <w:t>Б</w:t>
      </w:r>
      <w:r w:rsidRPr="002A7EF7">
        <w:rPr>
          <w:rFonts w:eastAsia="SchoolBookSanPin"/>
        </w:rPr>
        <w:t xml:space="preserve">азовые логические и исследовательские действия как часть </w:t>
      </w:r>
      <w:r w:rsidRPr="002A7EF7">
        <w:rPr>
          <w:rFonts w:eastAsia="SchoolBookSanPin"/>
          <w:bCs/>
        </w:rPr>
        <w:t>познавательных универсальных учебных действий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устанавливать последовательность этапов возрастного развития человека;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конструировать в учебных и игровых ситуациях правила безопасного поведения в среде обитания;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моделировать схемы природных объектов (строение почвы; движение реки, форма поверхности);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соотносить объекты природы с принадлежностью к определённой природной зоне;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классифицировать природные объекты по принадлежности к природной зоне;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определять разрыв между реальным и желательным состоянием объекта (ситуации) на основе предложенных учителем вопросов.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SchoolBookSanPin"/>
        </w:rPr>
        <w:t xml:space="preserve">Работа с информацией как часть </w:t>
      </w:r>
      <w:r w:rsidRPr="002A7EF7">
        <w:rPr>
          <w:rFonts w:eastAsia="SchoolBookSanPin"/>
          <w:bCs/>
        </w:rPr>
        <w:t>познавательных универсальных учебных действий</w:t>
      </w:r>
      <w:r w:rsidRPr="002A7EF7">
        <w:rPr>
          <w:rFonts w:eastAsia="SchoolBookSanPin"/>
        </w:rPr>
        <w:t xml:space="preserve"> способствует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информационно-телекомуникационную сеть «Интернет» (в условиях контролируемого выхода);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подготавливать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Times New Roman"/>
        </w:rPr>
        <w:t>Коммуникативные универсальные учебные действия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создавать текст-рассуждение: объяснять вред для здоровья и самочувствия организма вредных привычек;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описывать ситуации проявления нравственных качеств: отзывчивости, доброты, справедливости и других;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составлять небольшие тексты «Права и обязанности гражданина Российской Федерации»;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создавать небольшие тексты о знаменательных страницах истории нашей страны (в рамках изученного).</w:t>
      </w:r>
    </w:p>
    <w:p w:rsidR="002A7EF7" w:rsidRPr="002A7EF7" w:rsidRDefault="002A7EF7" w:rsidP="002A7EF7">
      <w:pPr>
        <w:ind w:firstLine="709"/>
        <w:jc w:val="both"/>
        <w:rPr>
          <w:rFonts w:eastAsia="SchoolBookSanPin"/>
        </w:rPr>
      </w:pPr>
      <w:r w:rsidRPr="002A7EF7">
        <w:rPr>
          <w:rFonts w:eastAsia="Times New Roman"/>
        </w:rPr>
        <w:t>Регулятивные универсальные учебные действия</w:t>
      </w:r>
      <w:r w:rsidRPr="002A7EF7">
        <w:rPr>
          <w:rFonts w:eastAsia="SchoolBookSanPin"/>
        </w:rPr>
        <w:t xml:space="preserve"> способствуют формированию умений: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самостоятельно планировать алгоритм решения учебной задачи; 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предвидеть трудности и возможные ошибки;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контролировать процесс и результат выполнения задания, корректировать учебные действия при необходимости;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принимать оценку своей работы; планировать работу над ошибками;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находить ошибки в своей и чужих работах, устанавливать их причины.</w:t>
      </w:r>
    </w:p>
    <w:p w:rsidR="002A7EF7" w:rsidRPr="002A7EF7" w:rsidRDefault="002A7EF7" w:rsidP="002A7EF7">
      <w:pPr>
        <w:ind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Совместная деятельность </w:t>
      </w:r>
      <w:r w:rsidRPr="002A7EF7">
        <w:rPr>
          <w:rFonts w:eastAsia="SchoolBookSanPin"/>
        </w:rPr>
        <w:t xml:space="preserve">способствует формированию умений: 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2A7EF7" w:rsidRPr="002A7EF7" w:rsidRDefault="002A7EF7" w:rsidP="002A7EF7">
      <w:pPr>
        <w:pStyle w:val="ab"/>
        <w:ind w:left="0" w:firstLine="709"/>
        <w:jc w:val="both"/>
        <w:rPr>
          <w:rFonts w:eastAsia="Times New Roman"/>
        </w:rPr>
      </w:pPr>
      <w:r w:rsidRPr="002A7EF7">
        <w:rPr>
          <w:rFonts w:eastAsia="Times New Roman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16CB8" w:rsidRPr="002A7EF7" w:rsidRDefault="00B16CB8" w:rsidP="002A7EF7">
      <w:pPr>
        <w:tabs>
          <w:tab w:val="left" w:pos="4186"/>
        </w:tabs>
        <w:jc w:val="both"/>
        <w:rPr>
          <w:b/>
        </w:rPr>
      </w:pPr>
      <w:r w:rsidRPr="002A7EF7">
        <w:rPr>
          <w:b/>
        </w:rPr>
        <w:t>7. ОПИСАНИЕ МАТЕРИАЛЬНО- ТЕХНИЧЕСКОГО ОБЕСПЕЧЕНИЯ ОБРАЗОВАТЕЛЬНОГО ПРОЦЕССА</w:t>
      </w:r>
    </w:p>
    <w:p w:rsidR="00AB62B7" w:rsidRPr="002A7EF7" w:rsidRDefault="00AB62B7" w:rsidP="002A7EF7">
      <w:pPr>
        <w:tabs>
          <w:tab w:val="left" w:pos="4186"/>
        </w:tabs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7762"/>
      </w:tblGrid>
      <w:tr w:rsidR="00D62948" w:rsidRPr="002A7EF7" w:rsidTr="00AB62B7">
        <w:tc>
          <w:tcPr>
            <w:tcW w:w="675" w:type="dxa"/>
          </w:tcPr>
          <w:p w:rsidR="00D62948" w:rsidRPr="002A7EF7" w:rsidRDefault="00AB62B7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1134" w:type="dxa"/>
          </w:tcPr>
          <w:p w:rsidR="00D62948" w:rsidRPr="002A7EF7" w:rsidRDefault="00AB62B7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762" w:type="dxa"/>
          </w:tcPr>
          <w:p w:rsidR="00D62948" w:rsidRPr="002A7EF7" w:rsidRDefault="00AB62B7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Наименование учебно- методических средств обучения</w:t>
            </w:r>
          </w:p>
        </w:tc>
      </w:tr>
      <w:tr w:rsidR="00AB62B7" w:rsidRPr="002A7EF7" w:rsidTr="00AB62B7">
        <w:tc>
          <w:tcPr>
            <w:tcW w:w="675" w:type="dxa"/>
          </w:tcPr>
          <w:p w:rsidR="00AB62B7" w:rsidRPr="002A7EF7" w:rsidRDefault="00AB62B7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B62B7" w:rsidRPr="002A7EF7" w:rsidRDefault="00AB62B7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2" w:type="dxa"/>
          </w:tcPr>
          <w:p w:rsidR="00AB62B7" w:rsidRPr="002A7EF7" w:rsidRDefault="00AB62B7" w:rsidP="002A7EF7">
            <w:pPr>
              <w:pStyle w:val="ab"/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Основная литература</w:t>
            </w:r>
          </w:p>
          <w:p w:rsidR="00AB62B7" w:rsidRPr="002A7EF7" w:rsidRDefault="00AB62B7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  <w:p w:rsidR="00AB62B7" w:rsidRPr="002A7EF7" w:rsidRDefault="00AB62B7" w:rsidP="002A7E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Учебник. 1 класс. В 2 ч. Ч.1. – М.: Просвещение, 2011</w:t>
            </w:r>
          </w:p>
          <w:p w:rsidR="00AB62B7" w:rsidRPr="002A7EF7" w:rsidRDefault="00AB62B7" w:rsidP="002A7EF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 Окружающий мир. Учебник 1 класс. В 2 ч. Ч.2. – </w:t>
            </w:r>
            <w:r w:rsidRPr="002A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                Просвещение, 2011</w:t>
            </w:r>
          </w:p>
          <w:p w:rsidR="00AB62B7" w:rsidRPr="002A7EF7" w:rsidRDefault="00AB62B7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  <w:p w:rsidR="00AB62B7" w:rsidRPr="002A7EF7" w:rsidRDefault="00AB62B7" w:rsidP="002A7EF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 мир. Рабочая тетрадь. 1 класс. В 2 ч. Ч. 1.- М: Просвещение, 2011.</w:t>
            </w:r>
          </w:p>
          <w:p w:rsidR="00AB62B7" w:rsidRPr="002A7EF7" w:rsidRDefault="00AB62B7" w:rsidP="002A7EF7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 мир. Рабочая тетрадь. 1 класс. В 2 ч. Ч. 2.- М: Просвещение, 2011.</w:t>
            </w:r>
          </w:p>
          <w:p w:rsidR="00AB62B7" w:rsidRPr="002A7EF7" w:rsidRDefault="00AB62B7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AB62B7" w:rsidRPr="002A7EF7" w:rsidRDefault="00AB62B7" w:rsidP="002A7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, Гара Н. Н., Назарова З. Д. Окружающий мир: Тесты: 1 класс.- М. : Просвещение, 2010.</w:t>
            </w:r>
          </w:p>
          <w:p w:rsidR="00A50D0E" w:rsidRPr="002A7EF7" w:rsidRDefault="00A50D0E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A50D0E" w:rsidRPr="002A7EF7" w:rsidRDefault="00A50D0E" w:rsidP="002A7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А., Александрова В. П., Борисова С. А. Окружающий мир: Поурочные разработки: 1 класс</w:t>
            </w:r>
          </w:p>
          <w:p w:rsidR="00A50D0E" w:rsidRPr="002A7EF7" w:rsidRDefault="00A50D0E" w:rsidP="002A7EF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От земли до неба: Атлас- определитель: Пособие для учащихся общеобразовательных учреждений. – М: Просвещение, 2010.</w:t>
            </w:r>
          </w:p>
          <w:p w:rsidR="00A50D0E" w:rsidRPr="002A7EF7" w:rsidRDefault="00A50D0E" w:rsidP="002A7EF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Зелёные страницы. Книга для учащихся начальных классов.- М: Просвещение, 2010.</w:t>
            </w:r>
          </w:p>
          <w:p w:rsidR="00A50D0E" w:rsidRPr="002A7EF7" w:rsidRDefault="00A50D0E" w:rsidP="002A7EF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А., Румянцев А. А. Великан на поляне, или Первые уроки экологической этики: пособие для учащихся общеобразовательных учреждений.- М: Просвещение, 2010.</w:t>
            </w:r>
          </w:p>
          <w:p w:rsidR="00F4491D" w:rsidRPr="002A7EF7" w:rsidRDefault="00F4491D" w:rsidP="002A7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91D" w:rsidRPr="002A7EF7" w:rsidRDefault="00F4491D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Компьютерные и информационно- коммуникативные средства</w:t>
            </w:r>
          </w:p>
          <w:p w:rsidR="00F4491D" w:rsidRPr="002A7EF7" w:rsidRDefault="00F4491D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 xml:space="preserve">Электронное сопровождение к учебнику «Окружающий мир», 1 класс </w:t>
            </w:r>
          </w:p>
          <w:p w:rsidR="00F4491D" w:rsidRPr="002A7EF7" w:rsidRDefault="00F4491D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Печатные пособия</w:t>
            </w:r>
          </w:p>
          <w:p w:rsidR="00AB62B7" w:rsidRPr="002A7EF7" w:rsidRDefault="00F4491D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Плешаков А. А. Таблицы по окружающему миру. 1 класс</w:t>
            </w:r>
          </w:p>
          <w:p w:rsidR="00AB62B7" w:rsidRPr="002A7EF7" w:rsidRDefault="00AB62B7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F4491D" w:rsidRPr="002A7EF7" w:rsidTr="00AB62B7">
        <w:tc>
          <w:tcPr>
            <w:tcW w:w="675" w:type="dxa"/>
          </w:tcPr>
          <w:p w:rsidR="00F4491D" w:rsidRPr="002A7EF7" w:rsidRDefault="00F4491D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F4491D" w:rsidRPr="002A7EF7" w:rsidRDefault="00F4491D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62" w:type="dxa"/>
          </w:tcPr>
          <w:p w:rsidR="00F4491D" w:rsidRPr="002A7EF7" w:rsidRDefault="00F4491D" w:rsidP="002A7EF7">
            <w:pPr>
              <w:pStyle w:val="ab"/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Основная литература</w:t>
            </w:r>
          </w:p>
          <w:p w:rsidR="00F4491D" w:rsidRPr="002A7EF7" w:rsidRDefault="00F4491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  <w:p w:rsidR="00F4491D" w:rsidRPr="002A7EF7" w:rsidRDefault="00F4491D" w:rsidP="002A7E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Учебник. 2 класс. В 2 ч. Ч.1. – М.: Просвещение, 2011</w:t>
            </w:r>
          </w:p>
          <w:p w:rsidR="00F4491D" w:rsidRPr="002A7EF7" w:rsidRDefault="00F4491D" w:rsidP="002A7EF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Учебник 2 класс. В 2 ч. Ч.2. – М.:                 Просвещение, 2011</w:t>
            </w:r>
          </w:p>
          <w:p w:rsidR="00F4491D" w:rsidRPr="002A7EF7" w:rsidRDefault="00F4491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  <w:p w:rsidR="00F4491D" w:rsidRPr="002A7EF7" w:rsidRDefault="00F4491D" w:rsidP="002A7EF7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 мир. Рабочая тетрадь. 2 класс. В 2 ч. Ч. 1.- М: Просвещение, 2010.</w:t>
            </w:r>
          </w:p>
          <w:p w:rsidR="00F4491D" w:rsidRPr="002A7EF7" w:rsidRDefault="00F4491D" w:rsidP="002A7EF7">
            <w:pPr>
              <w:pStyle w:val="a3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 мир. Рабочая тетрадь. 2 класс. В 2 ч. Ч. 2.- М: Просвещение, 2010.</w:t>
            </w:r>
          </w:p>
          <w:p w:rsidR="00F4491D" w:rsidRPr="002A7EF7" w:rsidRDefault="00F4491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491D" w:rsidRPr="002A7EF7" w:rsidRDefault="00F4491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F4491D" w:rsidRPr="002A7EF7" w:rsidRDefault="00F4491D" w:rsidP="002A7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, Гара Н. Н., Назарова З. Д. Окружающий мир: Тесты: 2 класс.- М. : Просвещение, 2010.</w:t>
            </w:r>
          </w:p>
          <w:p w:rsidR="00BD4D3E" w:rsidRPr="002A7EF7" w:rsidRDefault="00BD4D3E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4D3E" w:rsidRPr="002A7EF7" w:rsidRDefault="00BD4D3E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  <w:p w:rsidR="00BD4D3E" w:rsidRPr="002A7EF7" w:rsidRDefault="00BD4D3E" w:rsidP="002A7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А., Александрова В. П., Борисова С. А. Окружающий мир: Поурочные разработки: 2 класс</w:t>
            </w:r>
          </w:p>
          <w:p w:rsidR="00BD4D3E" w:rsidRPr="002A7EF7" w:rsidRDefault="00BD4D3E" w:rsidP="002A7EF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От земли до неба: Атлас- определитель: Пособие для учащихся общеобразовательных учреждений. – М: Просвещение, 2010.</w:t>
            </w:r>
          </w:p>
          <w:p w:rsidR="00BD4D3E" w:rsidRPr="002A7EF7" w:rsidRDefault="00BD4D3E" w:rsidP="002A7EF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Зелёные страницы. Книга для учащихся начальных классов.- М: Просвещение, 2010.</w:t>
            </w:r>
          </w:p>
          <w:p w:rsidR="00BD4D3E" w:rsidRPr="002A7EF7" w:rsidRDefault="00BD4D3E" w:rsidP="002A7EF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 А., Румянцев А. А. Великан на поляне, или Первые уроки экологической этики: пособие для учащихся </w:t>
            </w:r>
            <w:r w:rsidRPr="002A7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учреждений.- М: Просвещение, 2010.</w:t>
            </w:r>
          </w:p>
          <w:p w:rsidR="00BD4D3E" w:rsidRPr="002A7EF7" w:rsidRDefault="00BD4D3E" w:rsidP="002A7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D3E" w:rsidRPr="002A7EF7" w:rsidRDefault="00BD4D3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Компьютерные и информационно- коммуникативные средства</w:t>
            </w:r>
          </w:p>
          <w:p w:rsidR="00BD4D3E" w:rsidRPr="002A7EF7" w:rsidRDefault="00BD4D3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 xml:space="preserve">Электронное сопровождение к учебнику «Окружающий мир», 2 класс </w:t>
            </w:r>
          </w:p>
          <w:p w:rsidR="00F4491D" w:rsidRPr="002A7EF7" w:rsidRDefault="00F4491D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BD4D3E" w:rsidRPr="002A7EF7" w:rsidTr="00AB62B7">
        <w:tc>
          <w:tcPr>
            <w:tcW w:w="675" w:type="dxa"/>
          </w:tcPr>
          <w:p w:rsidR="00BD4D3E" w:rsidRPr="002A7EF7" w:rsidRDefault="00BD4D3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BD4D3E" w:rsidRPr="002A7EF7" w:rsidRDefault="00BD4D3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62" w:type="dxa"/>
          </w:tcPr>
          <w:p w:rsidR="00BD4D3E" w:rsidRPr="002A7EF7" w:rsidRDefault="00BD4D3E" w:rsidP="002A7EF7">
            <w:pPr>
              <w:pStyle w:val="ab"/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Основная литература</w:t>
            </w:r>
          </w:p>
          <w:p w:rsidR="00BD4D3E" w:rsidRPr="002A7EF7" w:rsidRDefault="00BD4D3E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  <w:p w:rsidR="00BD4D3E" w:rsidRPr="002A7EF7" w:rsidRDefault="00BD4D3E" w:rsidP="002A7EF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Учебник. 3 класс. В 2 ч. Ч.1. – М.: Просвещение, 2010</w:t>
            </w:r>
          </w:p>
          <w:p w:rsidR="00BD4D3E" w:rsidRPr="002A7EF7" w:rsidRDefault="00BD4D3E" w:rsidP="002A7EF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Учебник. 3 класс. В 2 ч. Ч.2. – М.: Просвещение, 2010</w:t>
            </w:r>
          </w:p>
          <w:p w:rsidR="00BD4D3E" w:rsidRPr="002A7EF7" w:rsidRDefault="00BD4D3E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  <w:p w:rsidR="00BD4D3E" w:rsidRPr="002A7EF7" w:rsidRDefault="00BD4D3E" w:rsidP="002A7EF7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 мир. Рабочая тетрадь. 3 класс. В 2 ч. Ч. 1.- М: Просвещение, 2010.</w:t>
            </w:r>
          </w:p>
          <w:p w:rsidR="00BD4D3E" w:rsidRPr="002A7EF7" w:rsidRDefault="00BD4D3E" w:rsidP="002A7EF7">
            <w:pPr>
              <w:pStyle w:val="a3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 мир. Рабочая тетрадь. 3 класс. В 2 ч. Ч. 2.- М: Просвещение, 2010.</w:t>
            </w:r>
          </w:p>
          <w:p w:rsidR="00BD4D3E" w:rsidRPr="002A7EF7" w:rsidRDefault="00BD4D3E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BD4D3E" w:rsidRPr="002A7EF7" w:rsidRDefault="00BD4D3E" w:rsidP="002A7E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, Гара Н. Н., Назарова З. Д. Окружающий мир: Тесты: 3 класс.- М. : Просвещение, 2010.</w:t>
            </w:r>
          </w:p>
          <w:p w:rsidR="00BD4D3E" w:rsidRPr="002A7EF7" w:rsidRDefault="00BD4D3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Компьютерные и информационно- коммуникативные средства</w:t>
            </w:r>
          </w:p>
          <w:p w:rsidR="00BD4D3E" w:rsidRPr="002A7EF7" w:rsidRDefault="00BD4D3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 xml:space="preserve">Электронное сопровождение к учебнику «Окружающий мир», </w:t>
            </w:r>
            <w:r w:rsidR="007A516D" w:rsidRPr="002A7EF7">
              <w:rPr>
                <w:sz w:val="24"/>
                <w:szCs w:val="24"/>
              </w:rPr>
              <w:t>3</w:t>
            </w:r>
            <w:r w:rsidRPr="002A7EF7">
              <w:rPr>
                <w:sz w:val="24"/>
                <w:szCs w:val="24"/>
              </w:rPr>
              <w:t xml:space="preserve"> класс </w:t>
            </w:r>
          </w:p>
          <w:p w:rsidR="00BD4D3E" w:rsidRPr="002A7EF7" w:rsidRDefault="00BD4D3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7A516D" w:rsidRPr="002A7EF7" w:rsidTr="00AB62B7">
        <w:tc>
          <w:tcPr>
            <w:tcW w:w="675" w:type="dxa"/>
          </w:tcPr>
          <w:p w:rsidR="007A516D" w:rsidRPr="002A7EF7" w:rsidRDefault="007A516D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A516D" w:rsidRPr="002A7EF7" w:rsidRDefault="007A516D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62" w:type="dxa"/>
          </w:tcPr>
          <w:p w:rsidR="007A516D" w:rsidRPr="002A7EF7" w:rsidRDefault="007A516D" w:rsidP="002A7EF7">
            <w:pPr>
              <w:pStyle w:val="ab"/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Основная литература</w:t>
            </w:r>
          </w:p>
          <w:p w:rsidR="007A516D" w:rsidRPr="002A7EF7" w:rsidRDefault="007A516D" w:rsidP="002A7EF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516D" w:rsidRPr="002A7EF7" w:rsidRDefault="007A516D" w:rsidP="002A7EF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Учебник. 4 класс. В 2 ч. Ч.1. – М.: Просвещение, 2010</w:t>
            </w:r>
          </w:p>
          <w:p w:rsidR="007A516D" w:rsidRPr="002A7EF7" w:rsidRDefault="007A516D" w:rsidP="002A7EF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мир. Учебник. 4 класс. В 2 ч. Ч.2. – М.: Просвещение, 2010</w:t>
            </w:r>
          </w:p>
          <w:p w:rsidR="007A516D" w:rsidRPr="002A7EF7" w:rsidRDefault="007A516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тетради</w:t>
            </w:r>
          </w:p>
          <w:p w:rsidR="007A516D" w:rsidRPr="002A7EF7" w:rsidRDefault="007A516D" w:rsidP="002A7E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 мир. Рабочая тетрадь. 4 класс. В 2 ч. Ч. 1.- М: Просвещение, 2010.</w:t>
            </w:r>
          </w:p>
          <w:p w:rsidR="007A516D" w:rsidRPr="002A7EF7" w:rsidRDefault="007A516D" w:rsidP="002A7E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 мир. Рабочая тетрадь. 4 класс. В 2 ч. Ч. 2.- М: Просвещение, 2011.</w:t>
            </w:r>
          </w:p>
          <w:p w:rsidR="007A516D" w:rsidRPr="002A7EF7" w:rsidRDefault="007A516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  <w:p w:rsidR="007A516D" w:rsidRPr="002A7EF7" w:rsidRDefault="007A516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F7">
              <w:rPr>
                <w:rFonts w:ascii="Times New Roman" w:hAnsi="Times New Roman" w:cs="Times New Roman"/>
                <w:sz w:val="24"/>
                <w:szCs w:val="24"/>
              </w:rPr>
              <w:t>Плешаков А. А. , Гара Н. Н., Назарова З. Д. Окружающий мир: Тесты: 4 класс.- М. : Просвещение, 2010</w:t>
            </w:r>
          </w:p>
          <w:p w:rsidR="007A516D" w:rsidRPr="002A7EF7" w:rsidRDefault="007A516D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Компьютерные и информационно- коммуникативные средства</w:t>
            </w:r>
          </w:p>
          <w:p w:rsidR="007A516D" w:rsidRPr="002A7EF7" w:rsidRDefault="007A516D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 xml:space="preserve">Электронное сопровождение к учебнику «Окружающий мир», 4 класс </w:t>
            </w:r>
          </w:p>
          <w:p w:rsidR="007A516D" w:rsidRPr="002A7EF7" w:rsidRDefault="007A516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16D" w:rsidRPr="002A7EF7" w:rsidRDefault="007A516D" w:rsidP="002A7EF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16D" w:rsidRPr="002A7EF7" w:rsidRDefault="007A516D" w:rsidP="002A7EF7">
            <w:pPr>
              <w:pStyle w:val="ab"/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2948" w:rsidRPr="002A7EF7" w:rsidRDefault="00D62948" w:rsidP="002A7EF7">
      <w:pPr>
        <w:tabs>
          <w:tab w:val="left" w:pos="4186"/>
        </w:tabs>
        <w:jc w:val="both"/>
        <w:rPr>
          <w:b/>
        </w:rPr>
      </w:pPr>
    </w:p>
    <w:p w:rsidR="007A516D" w:rsidRPr="002A7EF7" w:rsidRDefault="007A516D" w:rsidP="002A7EF7">
      <w:pPr>
        <w:tabs>
          <w:tab w:val="left" w:pos="4186"/>
        </w:tabs>
        <w:jc w:val="both"/>
        <w:rPr>
          <w:b/>
        </w:rPr>
      </w:pPr>
    </w:p>
    <w:p w:rsidR="007036DD" w:rsidRPr="002A7EF7" w:rsidRDefault="007036DD" w:rsidP="002A7EF7">
      <w:pPr>
        <w:tabs>
          <w:tab w:val="left" w:pos="4186"/>
        </w:tabs>
        <w:jc w:val="both"/>
        <w:rPr>
          <w:b/>
        </w:rPr>
      </w:pPr>
      <w:r w:rsidRPr="002A7EF7">
        <w:rPr>
          <w:b/>
        </w:rPr>
        <w:t>Технические средства обучения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Аудиторная доска с набором приспособлений для крепления карт и таблиц.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Экспозиционный экран.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Телевизор.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Видеоплейер (видеомагнитофон).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Аудиопроигрыватель.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Персональный компьютер.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Диапроектор (эпидиаскоп).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Мультимедийный проектор.</w:t>
      </w:r>
    </w:p>
    <w:p w:rsidR="007036DD" w:rsidRPr="002A7EF7" w:rsidRDefault="007036DD" w:rsidP="002A7EF7">
      <w:pPr>
        <w:tabs>
          <w:tab w:val="left" w:pos="4186"/>
        </w:tabs>
        <w:jc w:val="both"/>
        <w:rPr>
          <w:b/>
        </w:rPr>
      </w:pPr>
      <w:r w:rsidRPr="002A7EF7">
        <w:rPr>
          <w:b/>
        </w:rPr>
        <w:lastRenderedPageBreak/>
        <w:t>Экранно- звуковые пособия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Видеофильмы ( в том числе в цифровой форме) по природоведению, истории, обществознанию, этнографии народов России и мира.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Аудиозаписи в соответствии с содержанием обучения ( в том числе в цифровой форме)</w:t>
      </w:r>
    </w:p>
    <w:p w:rsidR="007036DD" w:rsidRPr="002A7EF7" w:rsidRDefault="007036DD" w:rsidP="002A7EF7">
      <w:pPr>
        <w:tabs>
          <w:tab w:val="left" w:pos="4186"/>
        </w:tabs>
        <w:jc w:val="both"/>
        <w:rPr>
          <w:b/>
        </w:rPr>
      </w:pPr>
      <w:r w:rsidRPr="002A7EF7">
        <w:rPr>
          <w:b/>
        </w:rPr>
        <w:t>Учебно- практическое и учебно- лабораторное оборудование</w:t>
      </w:r>
    </w:p>
    <w:p w:rsidR="007036DD" w:rsidRPr="002A7EF7" w:rsidRDefault="007036DD" w:rsidP="002A7EF7">
      <w:pPr>
        <w:tabs>
          <w:tab w:val="left" w:pos="4186"/>
        </w:tabs>
        <w:jc w:val="both"/>
      </w:pPr>
      <w:r w:rsidRPr="002A7EF7">
        <w:t>Термометры для измерения температуры воздуха, воды.</w:t>
      </w:r>
    </w:p>
    <w:p w:rsidR="007036DD" w:rsidRPr="002A7EF7" w:rsidRDefault="00EF69BF" w:rsidP="002A7EF7">
      <w:pPr>
        <w:tabs>
          <w:tab w:val="left" w:pos="4186"/>
        </w:tabs>
        <w:jc w:val="both"/>
      </w:pPr>
      <w:r w:rsidRPr="002A7EF7">
        <w:t>Термометр медицинский.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 xml:space="preserve"> Лупа.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Компас.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Часы с синхронизированными стрелками.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Микроскоп.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Лабораторное оборудование для проведения опытов и демонстраций в соответствии с содержанием обучения.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Оборудование для уголка живой природы: аквариум, террариум, клетка для птиц, предметы ухода за растениями и животными.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Модель «Торс человека с внутренними органами».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Модели светофоров, дорожных знаков, средств транспорта.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Муляжи овощей, фруктов, грибов с учётом содержания обучения.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Макеты архитектурных сооружений, исторических памятников.</w:t>
      </w:r>
    </w:p>
    <w:p w:rsidR="00EF69BF" w:rsidRPr="002A7EF7" w:rsidRDefault="00EF69BF" w:rsidP="002A7EF7">
      <w:pPr>
        <w:tabs>
          <w:tab w:val="left" w:pos="4186"/>
        </w:tabs>
        <w:jc w:val="both"/>
        <w:rPr>
          <w:b/>
        </w:rPr>
      </w:pPr>
      <w:r w:rsidRPr="002A7EF7">
        <w:rPr>
          <w:b/>
        </w:rPr>
        <w:t>Натуральные объекты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Коллекции полезных ископаемых.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Коллекции плодов и семян растений.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Гербарии культурных и декоративных растений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Живые объекты ( комнатные растения, животные)</w:t>
      </w:r>
    </w:p>
    <w:p w:rsidR="00EF69BF" w:rsidRPr="002A7EF7" w:rsidRDefault="00EF69BF" w:rsidP="002A7EF7">
      <w:pPr>
        <w:tabs>
          <w:tab w:val="left" w:pos="4186"/>
        </w:tabs>
        <w:jc w:val="both"/>
        <w:rPr>
          <w:b/>
        </w:rPr>
      </w:pPr>
      <w:r w:rsidRPr="002A7EF7">
        <w:rPr>
          <w:b/>
        </w:rPr>
        <w:t>Игры и игрушки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Настольные развивающие игры по тематике «Окружающий мир».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Наборы ролевых игр, игрушек и конструкторов ( по темам: дом, зоопарк, ферма, транспорт, магазин и др.)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Наборы кукол в традиционных костюмах народов России.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Наборы карандашей, красок, альбомов для рисования.</w:t>
      </w:r>
    </w:p>
    <w:p w:rsidR="00EF69BF" w:rsidRPr="002A7EF7" w:rsidRDefault="00EF69BF" w:rsidP="002A7EF7">
      <w:pPr>
        <w:tabs>
          <w:tab w:val="left" w:pos="4186"/>
        </w:tabs>
        <w:jc w:val="both"/>
        <w:rPr>
          <w:b/>
        </w:rPr>
      </w:pPr>
      <w:r w:rsidRPr="002A7EF7">
        <w:rPr>
          <w:b/>
        </w:rPr>
        <w:t>Оборудование класса</w:t>
      </w:r>
    </w:p>
    <w:p w:rsidR="00EF69BF" w:rsidRPr="002A7EF7" w:rsidRDefault="00EF69BF" w:rsidP="002A7EF7">
      <w:pPr>
        <w:tabs>
          <w:tab w:val="left" w:pos="4186"/>
        </w:tabs>
        <w:jc w:val="both"/>
      </w:pPr>
      <w:r w:rsidRPr="002A7EF7">
        <w:t>Ученические столы с одно- и двухместные с комплектом стульев.</w:t>
      </w:r>
    </w:p>
    <w:p w:rsidR="00EF69BF" w:rsidRPr="002A7EF7" w:rsidRDefault="007636F5" w:rsidP="002A7EF7">
      <w:pPr>
        <w:tabs>
          <w:tab w:val="left" w:pos="4186"/>
        </w:tabs>
        <w:jc w:val="both"/>
      </w:pPr>
      <w:r w:rsidRPr="002A7EF7">
        <w:t>Стол учительский с тумбой.</w:t>
      </w:r>
    </w:p>
    <w:p w:rsidR="007636F5" w:rsidRPr="002A7EF7" w:rsidRDefault="007636F5" w:rsidP="002A7EF7">
      <w:pPr>
        <w:tabs>
          <w:tab w:val="left" w:pos="4186"/>
        </w:tabs>
        <w:jc w:val="both"/>
      </w:pPr>
      <w:r w:rsidRPr="002A7EF7">
        <w:t>Шкафы для хранения учебников.</w:t>
      </w:r>
    </w:p>
    <w:p w:rsidR="007636F5" w:rsidRPr="002A7EF7" w:rsidRDefault="007636F5" w:rsidP="002A7EF7">
      <w:pPr>
        <w:tabs>
          <w:tab w:val="left" w:pos="4186"/>
        </w:tabs>
        <w:jc w:val="both"/>
      </w:pPr>
      <w:r w:rsidRPr="002A7EF7">
        <w:t>Настенные доски для вывешивания иллюстративного материала.</w:t>
      </w:r>
    </w:p>
    <w:p w:rsidR="00242249" w:rsidRPr="002A7EF7" w:rsidRDefault="007636F5" w:rsidP="002A7EF7">
      <w:pPr>
        <w:tabs>
          <w:tab w:val="left" w:pos="4186"/>
        </w:tabs>
        <w:jc w:val="both"/>
      </w:pPr>
      <w:r w:rsidRPr="002A7EF7">
        <w:t xml:space="preserve">Подставки для книг, держатели для карт и т. </w:t>
      </w:r>
      <w:r w:rsidR="007A516D" w:rsidRPr="002A7EF7">
        <w:t>д.</w:t>
      </w:r>
    </w:p>
    <w:p w:rsidR="00E24FD5" w:rsidRPr="002A7EF7" w:rsidRDefault="00E24FD5" w:rsidP="002A7EF7">
      <w:pPr>
        <w:tabs>
          <w:tab w:val="left" w:pos="4186"/>
        </w:tabs>
        <w:jc w:val="both"/>
        <w:rPr>
          <w:b/>
        </w:rPr>
      </w:pPr>
    </w:p>
    <w:p w:rsidR="00E24FD5" w:rsidRPr="002A7EF7" w:rsidRDefault="00E24FD5" w:rsidP="002A7EF7">
      <w:pPr>
        <w:tabs>
          <w:tab w:val="left" w:pos="4186"/>
        </w:tabs>
        <w:jc w:val="both"/>
        <w:rPr>
          <w:b/>
        </w:rPr>
      </w:pPr>
    </w:p>
    <w:p w:rsidR="00E24FD5" w:rsidRPr="002A7EF7" w:rsidRDefault="00E24FD5" w:rsidP="002A7EF7">
      <w:pPr>
        <w:tabs>
          <w:tab w:val="left" w:pos="4186"/>
        </w:tabs>
        <w:jc w:val="both"/>
        <w:rPr>
          <w:b/>
        </w:rPr>
      </w:pPr>
      <w:r w:rsidRPr="002A7EF7">
        <w:rPr>
          <w:b/>
        </w:rPr>
        <w:t>ПРОЕКТНАЯ ДЕЯТЕЛЬНОСТЬ</w:t>
      </w:r>
    </w:p>
    <w:p w:rsidR="00F53E5E" w:rsidRPr="002A7EF7" w:rsidRDefault="00F53E5E" w:rsidP="002A7EF7">
      <w:pPr>
        <w:tabs>
          <w:tab w:val="left" w:pos="4186"/>
        </w:tabs>
        <w:jc w:val="both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2"/>
        <w:gridCol w:w="5560"/>
        <w:gridCol w:w="3189"/>
      </w:tblGrid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Сроки реализации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Моя малая родина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1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Моя семья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2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Мой класс и моя школа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3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Мои домашние животные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4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Родной город (село)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1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Красная книга, или Возьмём под защиту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2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Профессии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2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Родословная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3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Города России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4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Страны мира</w:t>
            </w:r>
          </w:p>
        </w:tc>
        <w:tc>
          <w:tcPr>
            <w:tcW w:w="3191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4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  <w:r w:rsidRPr="002A7E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Богатства, отданные людям</w:t>
            </w:r>
          </w:p>
        </w:tc>
        <w:tc>
          <w:tcPr>
            <w:tcW w:w="3191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1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Разнообразие природы родного края</w:t>
            </w:r>
          </w:p>
        </w:tc>
        <w:tc>
          <w:tcPr>
            <w:tcW w:w="3191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1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Школа кулинаров</w:t>
            </w:r>
          </w:p>
        </w:tc>
        <w:tc>
          <w:tcPr>
            <w:tcW w:w="3191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2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Кто нас защищает</w:t>
            </w:r>
          </w:p>
        </w:tc>
        <w:tc>
          <w:tcPr>
            <w:tcW w:w="3191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3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Экономика родного края</w:t>
            </w:r>
          </w:p>
        </w:tc>
        <w:tc>
          <w:tcPr>
            <w:tcW w:w="3191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4 четверть</w:t>
            </w:r>
          </w:p>
        </w:tc>
      </w:tr>
      <w:tr w:rsidR="00F53E5E" w:rsidRPr="002A7EF7" w:rsidTr="00F53E5E">
        <w:tc>
          <w:tcPr>
            <w:tcW w:w="817" w:type="dxa"/>
          </w:tcPr>
          <w:p w:rsidR="00F53E5E" w:rsidRPr="002A7EF7" w:rsidRDefault="00F53E5E" w:rsidP="002A7EF7">
            <w:pPr>
              <w:tabs>
                <w:tab w:val="left" w:pos="418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3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Музей путешествий</w:t>
            </w:r>
          </w:p>
        </w:tc>
        <w:tc>
          <w:tcPr>
            <w:tcW w:w="3191" w:type="dxa"/>
          </w:tcPr>
          <w:p w:rsidR="00F53E5E" w:rsidRPr="002A7EF7" w:rsidRDefault="007B3A7A" w:rsidP="002A7EF7">
            <w:pPr>
              <w:tabs>
                <w:tab w:val="left" w:pos="4186"/>
              </w:tabs>
              <w:jc w:val="both"/>
              <w:rPr>
                <w:sz w:val="24"/>
                <w:szCs w:val="24"/>
              </w:rPr>
            </w:pPr>
            <w:r w:rsidRPr="002A7EF7">
              <w:rPr>
                <w:sz w:val="24"/>
                <w:szCs w:val="24"/>
              </w:rPr>
              <w:t>4 четверть</w:t>
            </w:r>
          </w:p>
        </w:tc>
      </w:tr>
    </w:tbl>
    <w:p w:rsidR="00D42C13" w:rsidRPr="002A7EF7" w:rsidRDefault="00D42C13" w:rsidP="002A7EF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2C13" w:rsidRPr="002A7EF7" w:rsidSect="00A83D5F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78" w:rsidRDefault="00EE4478" w:rsidP="00473207">
      <w:r>
        <w:separator/>
      </w:r>
    </w:p>
  </w:endnote>
  <w:endnote w:type="continuationSeparator" w:id="0">
    <w:p w:rsidR="00EE4478" w:rsidRDefault="00EE4478" w:rsidP="0047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947"/>
      <w:docPartObj>
        <w:docPartGallery w:val="Page Numbers (Bottom of Page)"/>
        <w:docPartUnique/>
      </w:docPartObj>
    </w:sdtPr>
    <w:sdtEndPr/>
    <w:sdtContent>
      <w:p w:rsidR="0007269E" w:rsidRDefault="00D77F3F" w:rsidP="0050147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34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78" w:rsidRDefault="00EE4478" w:rsidP="00473207">
      <w:r>
        <w:separator/>
      </w:r>
    </w:p>
  </w:footnote>
  <w:footnote w:type="continuationSeparator" w:id="0">
    <w:p w:rsidR="00EE4478" w:rsidRDefault="00EE4478" w:rsidP="00473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683"/>
    <w:multiLevelType w:val="hybridMultilevel"/>
    <w:tmpl w:val="87E0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138"/>
    <w:multiLevelType w:val="hybridMultilevel"/>
    <w:tmpl w:val="57A838C8"/>
    <w:lvl w:ilvl="0" w:tplc="DE282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5057E"/>
    <w:multiLevelType w:val="hybridMultilevel"/>
    <w:tmpl w:val="0690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D4E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A1534"/>
    <w:multiLevelType w:val="hybridMultilevel"/>
    <w:tmpl w:val="13E80F6A"/>
    <w:lvl w:ilvl="0" w:tplc="9C90E6F6">
      <w:start w:val="1"/>
      <w:numFmt w:val="decimal"/>
      <w:lvlText w:val="%1."/>
      <w:lvlJc w:val="left"/>
      <w:pPr>
        <w:ind w:left="20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 w15:restartNumberingAfterBreak="0">
    <w:nsid w:val="2DDA4266"/>
    <w:multiLevelType w:val="hybridMultilevel"/>
    <w:tmpl w:val="748218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1F2BF3"/>
    <w:multiLevelType w:val="hybridMultilevel"/>
    <w:tmpl w:val="06901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5D4E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B4CBB"/>
    <w:multiLevelType w:val="hybridMultilevel"/>
    <w:tmpl w:val="E8CC98CA"/>
    <w:lvl w:ilvl="0" w:tplc="D5D4E2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96D0D"/>
    <w:multiLevelType w:val="hybridMultilevel"/>
    <w:tmpl w:val="0690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D4E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theme="min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80676"/>
    <w:multiLevelType w:val="hybridMultilevel"/>
    <w:tmpl w:val="748218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099"/>
    <w:rsid w:val="0007269E"/>
    <w:rsid w:val="00093995"/>
    <w:rsid w:val="001220CA"/>
    <w:rsid w:val="001C0E5C"/>
    <w:rsid w:val="00242249"/>
    <w:rsid w:val="00242A21"/>
    <w:rsid w:val="002A7EF7"/>
    <w:rsid w:val="002E3203"/>
    <w:rsid w:val="00342099"/>
    <w:rsid w:val="00424F4E"/>
    <w:rsid w:val="00473207"/>
    <w:rsid w:val="00501474"/>
    <w:rsid w:val="005063A1"/>
    <w:rsid w:val="007036DD"/>
    <w:rsid w:val="007636F5"/>
    <w:rsid w:val="007A516D"/>
    <w:rsid w:val="007B3A7A"/>
    <w:rsid w:val="0090186A"/>
    <w:rsid w:val="00992CA2"/>
    <w:rsid w:val="00A50D0E"/>
    <w:rsid w:val="00A83D5F"/>
    <w:rsid w:val="00AB62B7"/>
    <w:rsid w:val="00B16CB8"/>
    <w:rsid w:val="00B26CEA"/>
    <w:rsid w:val="00BA4053"/>
    <w:rsid w:val="00BD4D3E"/>
    <w:rsid w:val="00C20208"/>
    <w:rsid w:val="00C8566B"/>
    <w:rsid w:val="00D032AE"/>
    <w:rsid w:val="00D42C13"/>
    <w:rsid w:val="00D62948"/>
    <w:rsid w:val="00D77F3F"/>
    <w:rsid w:val="00D905DB"/>
    <w:rsid w:val="00E24FD5"/>
    <w:rsid w:val="00EA7002"/>
    <w:rsid w:val="00EB11AE"/>
    <w:rsid w:val="00EE4478"/>
    <w:rsid w:val="00EE4A0C"/>
    <w:rsid w:val="00EF69BF"/>
    <w:rsid w:val="00F4491D"/>
    <w:rsid w:val="00F53E5E"/>
    <w:rsid w:val="00F653C5"/>
    <w:rsid w:val="00F734A1"/>
    <w:rsid w:val="00F757F7"/>
    <w:rsid w:val="00F97114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09CC"/>
  <w15:docId w15:val="{23420725-064A-4650-8A34-C9E877F7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42099"/>
    <w:pPr>
      <w:keepNext/>
      <w:shd w:val="clear" w:color="auto" w:fill="FFFFFF"/>
      <w:jc w:val="center"/>
      <w:outlineLvl w:val="4"/>
    </w:pPr>
    <w:rPr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099"/>
    <w:pPr>
      <w:spacing w:after="0" w:line="240" w:lineRule="auto"/>
    </w:pPr>
  </w:style>
  <w:style w:type="character" w:customStyle="1" w:styleId="50">
    <w:name w:val="Заголовок 5 Знак"/>
    <w:basedOn w:val="a0"/>
    <w:link w:val="5"/>
    <w:semiHidden/>
    <w:rsid w:val="00342099"/>
    <w:rPr>
      <w:rFonts w:ascii="Times New Roman" w:eastAsia="Calibri" w:hAnsi="Times New Roman" w:cs="Times New Roman"/>
      <w:b/>
      <w:bCs/>
      <w:color w:val="000000"/>
      <w:sz w:val="28"/>
      <w:szCs w:val="24"/>
      <w:shd w:val="clear" w:color="auto" w:fill="FFFFFF"/>
      <w:lang w:eastAsia="ru-RU"/>
    </w:rPr>
  </w:style>
  <w:style w:type="paragraph" w:customStyle="1" w:styleId="1">
    <w:name w:val="Абзац списка1"/>
    <w:basedOn w:val="a"/>
    <w:rsid w:val="00342099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basedOn w:val="a0"/>
    <w:link w:val="10"/>
    <w:locked/>
    <w:rsid w:val="00342099"/>
    <w:rPr>
      <w:sz w:val="24"/>
      <w:szCs w:val="24"/>
    </w:rPr>
  </w:style>
  <w:style w:type="paragraph" w:customStyle="1" w:styleId="10">
    <w:name w:val="Без интервала1"/>
    <w:link w:val="NoSpacingChar"/>
    <w:rsid w:val="00342099"/>
    <w:pPr>
      <w:spacing w:after="0" w:line="240" w:lineRule="auto"/>
    </w:pPr>
    <w:rPr>
      <w:sz w:val="24"/>
      <w:szCs w:val="24"/>
    </w:rPr>
  </w:style>
  <w:style w:type="paragraph" w:customStyle="1" w:styleId="c0">
    <w:name w:val="c0"/>
    <w:basedOn w:val="a"/>
    <w:rsid w:val="00342099"/>
    <w:pPr>
      <w:spacing w:before="100" w:beforeAutospacing="1" w:after="100" w:afterAutospacing="1"/>
    </w:pPr>
  </w:style>
  <w:style w:type="character" w:customStyle="1" w:styleId="c1c5">
    <w:name w:val="c1 c5"/>
    <w:basedOn w:val="a0"/>
    <w:rsid w:val="00342099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342099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semiHidden/>
    <w:unhideWhenUsed/>
    <w:rsid w:val="004732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32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32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320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3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2AE"/>
    <w:rPr>
      <w:rFonts w:ascii="Tahoma" w:eastAsia="Calibri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62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ITL List Paragraph,Цветной список - Акцент 13"/>
    <w:basedOn w:val="a"/>
    <w:link w:val="ac"/>
    <w:uiPriority w:val="34"/>
    <w:qFormat/>
    <w:rsid w:val="00AB62B7"/>
    <w:pPr>
      <w:ind w:left="720"/>
      <w:contextualSpacing/>
    </w:pPr>
  </w:style>
  <w:style w:type="paragraph" w:customStyle="1" w:styleId="2">
    <w:name w:val="Абзац списка2"/>
    <w:basedOn w:val="a"/>
    <w:rsid w:val="00C8566B"/>
    <w:pPr>
      <w:ind w:left="720"/>
      <w:contextualSpacing/>
    </w:pPr>
    <w:rPr>
      <w:rFonts w:eastAsia="Times New Roman"/>
    </w:rPr>
  </w:style>
  <w:style w:type="paragraph" w:styleId="ad">
    <w:name w:val="Body Text Indent"/>
    <w:basedOn w:val="a"/>
    <w:link w:val="11"/>
    <w:rsid w:val="0007269E"/>
    <w:pPr>
      <w:spacing w:after="120"/>
      <w:ind w:left="283"/>
    </w:pPr>
    <w:rPr>
      <w:rFonts w:eastAsia="Times New Roman"/>
    </w:rPr>
  </w:style>
  <w:style w:type="character" w:customStyle="1" w:styleId="ae">
    <w:name w:val="Основной текст с отступом Знак"/>
    <w:basedOn w:val="a0"/>
    <w:uiPriority w:val="99"/>
    <w:semiHidden/>
    <w:rsid w:val="0007269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d"/>
    <w:rsid w:val="00072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rsid w:val="0007269E"/>
    <w:pPr>
      <w:spacing w:after="120"/>
    </w:pPr>
    <w:rPr>
      <w:rFonts w:eastAsia="Times New Roman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rsid w:val="00072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вый"/>
    <w:basedOn w:val="a"/>
    <w:rsid w:val="0007269E"/>
    <w:pPr>
      <w:spacing w:line="360" w:lineRule="auto"/>
      <w:ind w:firstLine="454"/>
      <w:jc w:val="both"/>
    </w:pPr>
    <w:rPr>
      <w:rFonts w:eastAsia="Times New Roman"/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07269E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basedOn w:val="a0"/>
    <w:link w:val="Abstract"/>
    <w:rsid w:val="0007269E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styleId="af2">
    <w:name w:val="Normal (Web)"/>
    <w:basedOn w:val="a"/>
    <w:unhideWhenUsed/>
    <w:rsid w:val="00242A21"/>
    <w:pPr>
      <w:spacing w:before="100" w:beforeAutospacing="1" w:after="100" w:afterAutospacing="1"/>
    </w:pPr>
    <w:rPr>
      <w:rFonts w:eastAsia="Times New Roman"/>
    </w:rPr>
  </w:style>
  <w:style w:type="paragraph" w:customStyle="1" w:styleId="western">
    <w:name w:val="western"/>
    <w:basedOn w:val="a"/>
    <w:rsid w:val="00242A21"/>
    <w:pPr>
      <w:spacing w:before="100" w:beforeAutospacing="1" w:after="115"/>
      <w:ind w:firstLine="706"/>
      <w:jc w:val="both"/>
    </w:pPr>
    <w:rPr>
      <w:rFonts w:eastAsia="Times New Roman"/>
      <w:color w:val="000000"/>
    </w:rPr>
  </w:style>
  <w:style w:type="character" w:customStyle="1" w:styleId="ac">
    <w:name w:val="Абзац списка Знак"/>
    <w:aliases w:val="ITL List Paragraph Знак,Цветной список - Акцент 13 Знак"/>
    <w:link w:val="ab"/>
    <w:uiPriority w:val="34"/>
    <w:qFormat/>
    <w:locked/>
    <w:rsid w:val="00D77F3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8133</Words>
  <Characters>46360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15</cp:revision>
  <cp:lastPrinted>2014-08-21T07:50:00Z</cp:lastPrinted>
  <dcterms:created xsi:type="dcterms:W3CDTF">2014-08-14T16:17:00Z</dcterms:created>
  <dcterms:modified xsi:type="dcterms:W3CDTF">2023-08-30T14:04:00Z</dcterms:modified>
</cp:coreProperties>
</file>